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45C" w:rsidRPr="001365E8" w:rsidRDefault="00B8445C" w:rsidP="00862B54">
      <w:pPr>
        <w:pStyle w:val="2"/>
        <w:rPr>
          <w:rFonts w:ascii="Times New Roman" w:eastAsia="Times New Roman" w:hAnsi="Times New Roman" w:cs="Times New Roman"/>
          <w:lang w:eastAsia="ru-RU"/>
        </w:rPr>
      </w:pPr>
    </w:p>
    <w:p w:rsidR="00B8445C" w:rsidRDefault="00B8445C" w:rsidP="00B844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Pr="00331271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B8445C" w:rsidRDefault="00B8445C" w:rsidP="00B844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 w:rsidRPr="00331271">
        <w:rPr>
          <w:rFonts w:ascii="Times New Roman" w:hAnsi="Times New Roman" w:cs="Times New Roman"/>
          <w:b/>
          <w:bCs/>
          <w:sz w:val="24"/>
          <w:szCs w:val="24"/>
        </w:rPr>
        <w:t xml:space="preserve">ДЕТСКИЙ САД </w:t>
      </w:r>
      <w:r w:rsidR="00B717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271">
        <w:rPr>
          <w:rFonts w:ascii="Times New Roman" w:hAnsi="Times New Roman" w:cs="Times New Roman"/>
          <w:b/>
          <w:bCs/>
          <w:sz w:val="24"/>
          <w:szCs w:val="24"/>
        </w:rPr>
        <w:t>«СОЛНЫШКО»</w:t>
      </w:r>
      <w:r w:rsidR="00B717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271">
        <w:rPr>
          <w:rFonts w:ascii="Times New Roman" w:hAnsi="Times New Roman" w:cs="Times New Roman"/>
          <w:b/>
          <w:bCs/>
          <w:sz w:val="24"/>
          <w:szCs w:val="24"/>
        </w:rPr>
        <w:t xml:space="preserve"> с. ЮМАГУЗИНО</w:t>
      </w:r>
    </w:p>
    <w:p w:rsidR="00B8445C" w:rsidRDefault="00B8445C" w:rsidP="00B844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445C" w:rsidRDefault="00B8445C" w:rsidP="00B844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445C" w:rsidRDefault="00B8445C" w:rsidP="00B844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445C" w:rsidRDefault="00B8445C" w:rsidP="00B844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445C" w:rsidRDefault="00B8445C" w:rsidP="00B844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445C" w:rsidRPr="00B7175E" w:rsidRDefault="00B8445C" w:rsidP="00B84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8445C" w:rsidRPr="00B7175E" w:rsidRDefault="00B8445C" w:rsidP="00B84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75E">
        <w:rPr>
          <w:rFonts w:ascii="Times New Roman" w:hAnsi="Times New Roman" w:cs="Times New Roman"/>
          <w:bCs/>
          <w:sz w:val="24"/>
          <w:szCs w:val="24"/>
        </w:rPr>
        <w:t xml:space="preserve">                              Принято</w:t>
      </w:r>
    </w:p>
    <w:p w:rsidR="00B8445C" w:rsidRPr="00B7175E" w:rsidRDefault="00B8445C" w:rsidP="00B84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75E">
        <w:rPr>
          <w:rFonts w:ascii="Times New Roman" w:hAnsi="Times New Roman" w:cs="Times New Roman"/>
          <w:bCs/>
          <w:sz w:val="24"/>
          <w:szCs w:val="24"/>
        </w:rPr>
        <w:t xml:space="preserve">                             на педагогическом совете                                                                                                 Утверждаю</w:t>
      </w:r>
    </w:p>
    <w:p w:rsidR="00B8445C" w:rsidRPr="00B7175E" w:rsidRDefault="00B8445C" w:rsidP="00B84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75E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170E71">
        <w:rPr>
          <w:rFonts w:ascii="Times New Roman" w:hAnsi="Times New Roman" w:cs="Times New Roman"/>
          <w:bCs/>
          <w:sz w:val="24"/>
          <w:szCs w:val="24"/>
        </w:rPr>
        <w:t xml:space="preserve">           протокол    № 1 </w:t>
      </w:r>
      <w:r w:rsidRPr="00B7175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="00170E71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B7175E">
        <w:rPr>
          <w:rFonts w:ascii="Times New Roman" w:hAnsi="Times New Roman" w:cs="Times New Roman"/>
          <w:bCs/>
          <w:sz w:val="24"/>
          <w:szCs w:val="24"/>
        </w:rPr>
        <w:t xml:space="preserve">  Заведующий МАДОУ д/ с </w:t>
      </w:r>
      <w:proofErr w:type="gramStart"/>
      <w:r w:rsidRPr="00B7175E">
        <w:rPr>
          <w:rFonts w:ascii="Times New Roman" w:hAnsi="Times New Roman" w:cs="Times New Roman"/>
          <w:bCs/>
          <w:sz w:val="24"/>
          <w:szCs w:val="24"/>
        </w:rPr>
        <w:t>« Солнышко</w:t>
      </w:r>
      <w:proofErr w:type="gramEnd"/>
      <w:r w:rsidRPr="00B7175E">
        <w:rPr>
          <w:rFonts w:ascii="Times New Roman" w:hAnsi="Times New Roman" w:cs="Times New Roman"/>
          <w:bCs/>
          <w:sz w:val="24"/>
          <w:szCs w:val="24"/>
        </w:rPr>
        <w:t>»</w:t>
      </w:r>
    </w:p>
    <w:p w:rsidR="00B8445C" w:rsidRPr="00B7175E" w:rsidRDefault="00B8445C" w:rsidP="00B84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175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</w:t>
      </w:r>
      <w:r w:rsidR="00170E71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Pr="00B7175E">
        <w:rPr>
          <w:rFonts w:ascii="Times New Roman" w:hAnsi="Times New Roman" w:cs="Times New Roman"/>
          <w:bCs/>
          <w:sz w:val="24"/>
          <w:szCs w:val="24"/>
        </w:rPr>
        <w:t xml:space="preserve"> ______________ / Г.М. </w:t>
      </w:r>
      <w:proofErr w:type="spellStart"/>
      <w:r w:rsidRPr="00B7175E">
        <w:rPr>
          <w:rFonts w:ascii="Times New Roman" w:hAnsi="Times New Roman" w:cs="Times New Roman"/>
          <w:bCs/>
          <w:sz w:val="24"/>
          <w:szCs w:val="24"/>
        </w:rPr>
        <w:t>Латыпова</w:t>
      </w:r>
      <w:proofErr w:type="spellEnd"/>
    </w:p>
    <w:p w:rsidR="00B8445C" w:rsidRPr="00B7175E" w:rsidRDefault="00B8445C" w:rsidP="00B8445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8445C" w:rsidRPr="00B7175E" w:rsidRDefault="00B8445C" w:rsidP="00B8445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8445C" w:rsidRDefault="00B8445C" w:rsidP="00B8445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8445C" w:rsidRPr="00394B29" w:rsidRDefault="00B8445C" w:rsidP="009638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Адаптированная</w:t>
      </w:r>
      <w:r w:rsidR="00F67AE1">
        <w:rPr>
          <w:rFonts w:ascii="Times New Roman" w:hAnsi="Times New Roman" w:cs="Times New Roman"/>
          <w:b/>
          <w:bCs/>
          <w:sz w:val="36"/>
          <w:szCs w:val="36"/>
        </w:rPr>
        <w:t xml:space="preserve"> образовательная</w:t>
      </w:r>
      <w:r w:rsidRPr="00394B2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gramStart"/>
      <w:r w:rsidRPr="00394B29">
        <w:rPr>
          <w:rFonts w:ascii="Times New Roman" w:hAnsi="Times New Roman" w:cs="Times New Roman"/>
          <w:b/>
          <w:bCs/>
          <w:sz w:val="36"/>
          <w:szCs w:val="36"/>
        </w:rPr>
        <w:t>пр</w:t>
      </w:r>
      <w:r w:rsidR="00F67AE1">
        <w:rPr>
          <w:rFonts w:ascii="Times New Roman" w:hAnsi="Times New Roman" w:cs="Times New Roman"/>
          <w:b/>
          <w:bCs/>
          <w:sz w:val="36"/>
          <w:szCs w:val="36"/>
        </w:rPr>
        <w:t>ограмма  по</w:t>
      </w:r>
      <w:proofErr w:type="gramEnd"/>
    </w:p>
    <w:p w:rsidR="009638B2" w:rsidRDefault="00F67AE1" w:rsidP="009638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</w:t>
      </w:r>
      <w:r w:rsidR="00B7175E">
        <w:rPr>
          <w:rFonts w:ascii="Times New Roman" w:hAnsi="Times New Roman" w:cs="Times New Roman"/>
          <w:b/>
          <w:bCs/>
          <w:sz w:val="36"/>
          <w:szCs w:val="36"/>
        </w:rPr>
        <w:t>бразовательной области</w:t>
      </w:r>
      <w:r w:rsidR="00B8445C" w:rsidRPr="00394B29">
        <w:rPr>
          <w:rFonts w:ascii="Times New Roman" w:hAnsi="Times New Roman" w:cs="Times New Roman"/>
          <w:b/>
          <w:bCs/>
          <w:sz w:val="36"/>
          <w:szCs w:val="36"/>
        </w:rPr>
        <w:t xml:space="preserve"> «Физическое развитие»</w:t>
      </w:r>
    </w:p>
    <w:p w:rsidR="00B8445C" w:rsidRPr="00394B29" w:rsidRDefault="00B8445C" w:rsidP="009638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94B29">
        <w:rPr>
          <w:rFonts w:ascii="Times New Roman" w:hAnsi="Times New Roman" w:cs="Times New Roman"/>
          <w:b/>
          <w:bCs/>
          <w:sz w:val="36"/>
          <w:szCs w:val="36"/>
        </w:rPr>
        <w:t xml:space="preserve">для </w:t>
      </w:r>
      <w:proofErr w:type="gramStart"/>
      <w:r w:rsidRPr="00394B29">
        <w:rPr>
          <w:rFonts w:ascii="Times New Roman" w:hAnsi="Times New Roman" w:cs="Times New Roman"/>
          <w:b/>
          <w:bCs/>
          <w:sz w:val="36"/>
          <w:szCs w:val="36"/>
        </w:rPr>
        <w:t xml:space="preserve">детей </w:t>
      </w:r>
      <w:r w:rsidR="00B7175E">
        <w:rPr>
          <w:rFonts w:ascii="Times New Roman" w:hAnsi="Times New Roman" w:cs="Times New Roman"/>
          <w:b/>
          <w:bCs/>
          <w:sz w:val="36"/>
          <w:szCs w:val="36"/>
        </w:rPr>
        <w:t xml:space="preserve"> с</w:t>
      </w:r>
      <w:proofErr w:type="gramEnd"/>
      <w:r w:rsidR="00B7175E">
        <w:rPr>
          <w:rFonts w:ascii="Times New Roman" w:hAnsi="Times New Roman" w:cs="Times New Roman"/>
          <w:b/>
          <w:bCs/>
          <w:sz w:val="36"/>
          <w:szCs w:val="36"/>
        </w:rPr>
        <w:t xml:space="preserve"> ОВЗ ( </w:t>
      </w:r>
      <w:r w:rsidRPr="00394B29">
        <w:rPr>
          <w:rFonts w:ascii="Times New Roman" w:hAnsi="Times New Roman" w:cs="Times New Roman"/>
          <w:bCs/>
          <w:sz w:val="36"/>
          <w:szCs w:val="36"/>
        </w:rPr>
        <w:t>3 – 7</w:t>
      </w:r>
      <w:r w:rsidRPr="00394B29">
        <w:rPr>
          <w:rFonts w:ascii="Times New Roman" w:hAnsi="Times New Roman" w:cs="Times New Roman"/>
          <w:b/>
          <w:bCs/>
          <w:sz w:val="36"/>
          <w:szCs w:val="36"/>
        </w:rPr>
        <w:t xml:space="preserve"> лет </w:t>
      </w:r>
      <w:r w:rsidR="00B7175E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:rsidR="00B8445C" w:rsidRPr="00394B29" w:rsidRDefault="00B8445C" w:rsidP="009638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8445C" w:rsidRDefault="00B8445C" w:rsidP="00B8445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B8445C" w:rsidRDefault="00B8445C" w:rsidP="00B8445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B8445C" w:rsidRDefault="00B8445C" w:rsidP="00B8445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B8445C" w:rsidRDefault="00B8445C" w:rsidP="00B8445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B8445C" w:rsidRDefault="00B8445C" w:rsidP="00B8445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B8445C" w:rsidRDefault="00B8445C" w:rsidP="00B8445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Разработала: инструктор по физической</w:t>
      </w:r>
    </w:p>
    <w:p w:rsidR="00B8445C" w:rsidRPr="00CB4ECE" w:rsidRDefault="00B8445C" w:rsidP="00B8445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культуре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Н.В.Макарова</w:t>
      </w:r>
      <w:proofErr w:type="spellEnd"/>
    </w:p>
    <w:p w:rsidR="00B8445C" w:rsidRDefault="00B8445C" w:rsidP="00B8445C">
      <w:pPr>
        <w:rPr>
          <w:rFonts w:ascii="Times New Roman" w:hAnsi="Times New Roman" w:cs="Times New Roman"/>
          <w:sz w:val="28"/>
          <w:szCs w:val="28"/>
        </w:rPr>
      </w:pPr>
    </w:p>
    <w:p w:rsidR="00B8445C" w:rsidRDefault="00B8445C" w:rsidP="00B84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B8445C" w:rsidRDefault="00B8445C" w:rsidP="00B84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9638B2">
        <w:rPr>
          <w:rFonts w:ascii="Times New Roman" w:hAnsi="Times New Roman" w:cs="Times New Roman"/>
          <w:sz w:val="28"/>
          <w:szCs w:val="28"/>
        </w:rPr>
        <w:t>с.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Юмаг</w:t>
      </w:r>
      <w:r w:rsidR="00170E71">
        <w:rPr>
          <w:rFonts w:ascii="Times New Roman" w:hAnsi="Times New Roman" w:cs="Times New Roman"/>
          <w:sz w:val="28"/>
          <w:szCs w:val="28"/>
        </w:rPr>
        <w:t>узино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445C" w:rsidRPr="00B7175E" w:rsidRDefault="00B8445C" w:rsidP="00306C7E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C7E" w:rsidRPr="00B7175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Программы.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принципы построения Программы.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развития детей с особыми возможностями здоровья. (ОВЗ)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приёмы обучения.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физкультурно-оздоровительной работы в ДОУ.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 план работы инструктора по физической культуре.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занятий, формы организации.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 образовательными областями.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работы с детьми 3-4 лет.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работы с детьми 4-5 лет.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работы с детьми 5-6 лет.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работы с детьми 6-7 лет.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мониторинга достижения детьми планируемых результатов.</w:t>
      </w:r>
    </w:p>
    <w:p w:rsidR="00306C7E" w:rsidRPr="00B7175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литературы.</w:t>
      </w:r>
    </w:p>
    <w:p w:rsidR="00306C7E" w:rsidRPr="00B7175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1.Пояснительная записка.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 особыми потребностями в образовании – это новое для современного общества понятие. Ребенок с особыми образовательными потребностями — это ребенок с нарушениями, вследствие которых к нему нужно применять особые образовательные программы, отличные от стандартных. К таким детям также относят разные категории детей, в том  числе  и  детей  с различными нарушениями речи и задержкой психического развития.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Адаптивная физическая культура</w:t>
      </w:r>
      <w:r w:rsidRPr="00B7175E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социальный феномен, целью которого является социализация людей с ограниченными возможностями, а не только их лечение, по средствам физических упражнений и физических процедур. Содержание такой физкультуры направлено на активизацию, поддержку и восстановление жизненных сил, повышение жизненных сил через удовольствие и психологический комфорт. Это обеспечивается полной свободой выбора форм, методов и средств занятий. Физические нагрузки, оказывая особое стимулирующее воздействие на организм, могут обеспечить его полноценную деятельность. Во время выполнения физических упражнений значительно повышается уровень возбуждения двигательных зон центральной нервной системы. Возникающие в них очаги возбуждения способствует угасанию тех механизмов, которые являются причиной патологического процесса. Иначе говоря, болезненный очаг как бы блокируется, и нарушенные функции в результате постепенно нормализуются. Работа мышц способствует улучшению обменных процессов, деятельности сердечно-сосудистой и дыхательной систем, повышению защитных реакций.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невербальных симптомов в структуре речевых нарушений, приводящих к затруднению в овладении ребенком предметным миром с раннего возраста, выступает двигательная недостаточность. У большинства детей дошкольного возраста с нарушениями речи специальными исследованиями выявлена недостаточная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моторных функций. Недостаточно развитая крупная моторика (движение рук, ног, туловища) проявляется в виде плохой координации частей тела при осуществлении сложных двигательных действий, их недостаточной 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точности и четкости, в выраженных затруднениях при выполнении физических упражнений, как по показу, так и по словесной инструкции. Несовершенство тонкой (мелкой) ручной моторики, недостаточная координация кистей и пальцев рук обнаруживается в отсутствии или плохой сформированности навыков самообслуживания.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задержкой психического развития, как правило, не наблюдается тяжелых двигательных расстройств. Однако при более пристальном рассмотрении обнаруживается отставание в физическом развитии,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 в основных видах движений, недостаточность двигательных качеств, несовершенство мелкой моторики рук. Общая моторная неловкость и недостаточность мелкой моторики обуславливает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самообслуживания: многие затрудняются в использовании ложки, в процессе одевания и др.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можно выявить общие подходы к физическому воспитанию детей с нарушениями развития: огромное значение имеет целенаправленное преодоление недостатков моторики, развитие двигательной активности, охрана и укрепление здоровья детей. Физическое воспитание всегда является важной частью общей системы обучения, воспитания и лечения детей с нарушениями развития.</w:t>
      </w:r>
    </w:p>
    <w:p w:rsidR="00306C7E" w:rsidRPr="00B7175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Для составления адаптированной образовательной программы использовались специальные программы и концепции: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 общеобразовательная  программа   «От рождения до школы» под ред.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  г.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адаптированная основная образовательная программа для дошкольников с тяжелым нарушением речи под редакцией профессора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Л.В.Лопатиной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С-</w:t>
      </w:r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Пб.,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«Программа логопедической работы по преодолению общего недоразвития речи у детей», авторы: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Т.Б.Филичева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Г.В.Чиркина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Т.В.Туманова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С.А. Миронова, А.В. </w:t>
      </w:r>
      <w:proofErr w:type="spellStart"/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Лагутина,М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«Просвещение», 2009. Программа рекомендована учёным советом ГНУ «Институт коррекционной педагогики Российской академии образования».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«Подготовка к школе детей с задержкой психического развития» под редакцией С.Г. Шевченко.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о соотношении первичных и вторичных нарушений (Л.С. Выготский);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Учение об общих и специфических закономерностях развития аномальных детей (Л.С. Выготский, Н.Н.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Малофеев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о соотношении мышления и речи (Л. С. Выготский, А. А. Леонтьев, А. Р.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Ж. Пиаже и др.);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в области специальной психологии (В.И.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Лубовский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В.В. Лебединский, У.В. </w:t>
      </w:r>
      <w:proofErr w:type="spellStart"/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Ульенкова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в области специальной дошкольной педагогики (А.А. Катаевой, С.А. Мироновой, Л.П.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Носковой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Л.И. Плаксиной, Е.А.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Стребелевой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У.В.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Ульенковой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о целостности языка как системы и роли речи в психическом развитии ребенка (В.М. Солнцев);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о соотношении элементарных и высших психических функций в процессе развития ребенка (Л. С. Выготский, А. Р.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представления о структуре речевого дефекта (В.И.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Лубовский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Е.С. Слепович, Р.Д. Триггер, Н. Ю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Борякова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 М.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Мастюкова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Т.Б. Филичева, Г. В. Чиркина и др.). Принципы и подходы к формированию Программы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адаптирована к детям с ограниченными возможностями здоровья (з</w:t>
      </w:r>
      <w:r w:rsidR="00B51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адержкой психического </w:t>
      </w:r>
      <w:proofErr w:type="gramStart"/>
      <w:r w:rsidR="00B51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,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тяжелым нарушением речи</w:t>
      </w:r>
      <w:r w:rsidR="00B51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нарушением опорно- двигательного аппарата 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учитывает их особенности, способствует развитию двигательных возможностей и способностей, коррекции имеющихся нарушений в психофизическом развитии ребенка. Программа обеспечивает разностороннее развитие 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 с за</w:t>
      </w:r>
      <w:r w:rsidR="00B51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держкой психического развития , 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тяжелым нарушением речи</w:t>
      </w:r>
      <w:r w:rsidR="00B51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B5154F" w:rsidRPr="00B51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нарушением опорно- двигательного аппарата 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от 3 до 7 лет с учётом их возрастных и индивидуальных особенностей по основной образовательной области - «Физическое развитие»</w:t>
      </w:r>
    </w:p>
    <w:p w:rsidR="00306C7E" w:rsidRPr="00B7175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Основанием для разработки адаптированной общеобразовательной программы по физическому воспитанию служит:</w:t>
      </w:r>
    </w:p>
    <w:p w:rsidR="00306C7E" w:rsidRPr="00306C7E" w:rsidRDefault="00B5154F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 МАДОУ детского сада « Солнышко»</w:t>
      </w:r>
      <w:r w:rsidR="00306C7E"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общеобразовательная программа дошкольного образования по ред. Н.Е.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государственный образовательный стандарт дошкольного образования,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от 15 мая 2013 г. №26.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разрабатывается с учетом рекомендаций авторов «Примерной основной общеобразовательной программы дошкольного образования «От рождения до школы» /под редакцией Н. Е.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 А. Васильевой.</w:t>
      </w:r>
    </w:p>
    <w:p w:rsidR="00306C7E" w:rsidRPr="00B7175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Разработка программы осуществлена в соответствии со следующими нормативно-правовыми документами:</w:t>
      </w:r>
    </w:p>
    <w:p w:rsidR="00306C7E" w:rsidRPr="00306C7E" w:rsidRDefault="00306C7E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N 273-ФЗ (ред. от 25.11.2013) "Об образовании в Российской Федерации" (с изм. и доп., вступающими в силу с 05.12.2013)</w:t>
      </w:r>
    </w:p>
    <w:p w:rsidR="00306C7E" w:rsidRPr="00306C7E" w:rsidRDefault="00306C7E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306C7E" w:rsidRPr="00306C7E" w:rsidRDefault="00306C7E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306C7E" w:rsidRPr="00306C7E" w:rsidRDefault="00306C7E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15 мая 2013 г. N 26 г. Москва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306C7E" w:rsidRPr="00306C7E" w:rsidRDefault="00306C7E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общеобразовательной  программой   «От рождения до школы» под ред.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  г.</w:t>
      </w:r>
    </w:p>
    <w:p w:rsidR="00306C7E" w:rsidRPr="00306C7E" w:rsidRDefault="009D7B92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МАДОУ детского</w:t>
      </w:r>
      <w:r w:rsidR="00306C7E"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</w:t>
      </w:r>
      <w:r w:rsidR="00B51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«Солнышко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06C7E"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06C7E" w:rsidRPr="009D7B92" w:rsidRDefault="00306C7E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Локальные акты: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Положение о Педагогическом совете;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Положение о психолого-медико-педагогическом консилиуме;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Положение о работе с детьми с ограниченными возможностями здоровья.</w:t>
      </w:r>
    </w:p>
    <w:p w:rsidR="00306C7E" w:rsidRPr="009D7B92" w:rsidRDefault="00306C7E" w:rsidP="00306C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 и задачи Программы.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Цель:</w:t>
      </w:r>
      <w:r w:rsidRPr="009D7B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--- коррекция и укрепления физического развития детей с ограниченными возможностями здоровья;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--- формирование у детей с ОВЗ осознанного отношения к своим силам и уверенности в них, потребность в систематических занятиях физическими упражнениями. 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--- развитие физических качеств и способностей, совершенствование функциональных возможностей организма, укрепление индивидуального здоровья.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 задачи:</w:t>
      </w:r>
    </w:p>
    <w:p w:rsidR="00306C7E" w:rsidRPr="00306C7E" w:rsidRDefault="00306C7E" w:rsidP="00306C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системы знаний, необходимой для сознательного освоения двигательных умений и навыков.</w:t>
      </w:r>
    </w:p>
    <w:p w:rsidR="00306C7E" w:rsidRPr="00306C7E" w:rsidRDefault="00306C7E" w:rsidP="00306C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жизненно необходимых двигательных умений и навыков.</w:t>
      </w:r>
    </w:p>
    <w:p w:rsidR="00306C7E" w:rsidRPr="00306C7E" w:rsidRDefault="00306C7E" w:rsidP="00306C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технике правильного выполнения физических упражнений.</w:t>
      </w:r>
    </w:p>
    <w:p w:rsidR="00306C7E" w:rsidRPr="00306C7E" w:rsidRDefault="00306C7E" w:rsidP="00306C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ориентировки в схеме собственного тела, в пространстве.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 задачи:</w:t>
      </w:r>
    </w:p>
    <w:p w:rsidR="00306C7E" w:rsidRPr="00306C7E" w:rsidRDefault="00306C7E" w:rsidP="00306C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двигательных качеств (быстроты, ловкости, гибкости, выносливости, точности движений, мышечной силы, двигательной реакции)</w:t>
      </w:r>
    </w:p>
    <w:p w:rsidR="00306C7E" w:rsidRPr="00306C7E" w:rsidRDefault="00306C7E" w:rsidP="00306C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совершенствование двигательных навыков прикладного характера</w:t>
      </w:r>
    </w:p>
    <w:p w:rsidR="00306C7E" w:rsidRPr="00306C7E" w:rsidRDefault="00306C7E" w:rsidP="00306C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пространственно-временной дифференцировки.</w:t>
      </w:r>
    </w:p>
    <w:p w:rsidR="00306C7E" w:rsidRPr="00306C7E" w:rsidRDefault="00306C7E" w:rsidP="00306C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словарного запаса.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Оздоровительные и коррекционные задачи: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 сохранение здоровья, закаливание организма учащихся.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защитных сил организма ребёнка.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физиологической активности органов и систем организма.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 развитие сердечнососудистой и дыхательной системы.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нарушений опорно-двигательного аппарата (нарушение осанки, сколиозы, плоскостопия).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и компенсация нарушений психомоторики (преодоление страха, замкнутого пространства, высоты, нарушение координации движений, завышение или занижение самооценки).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и развитие общей и мелкой моторики.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профилактики возникновения вторичных отклонений в состоянии здоровья школьников.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 задачи:</w:t>
      </w:r>
    </w:p>
    <w:p w:rsidR="00306C7E" w:rsidRPr="00306C7E" w:rsidRDefault="00306C7E" w:rsidP="00306C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 детях чувства внутренней свободы, уверенности в себе, своих силах и возможностях.</w:t>
      </w:r>
    </w:p>
    <w:p w:rsidR="00306C7E" w:rsidRPr="00306C7E" w:rsidRDefault="00306C7E" w:rsidP="00306C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нравственных и морально-волевых качеств и навыков осознанного отношения к самостоятельной деятельности, смелости, настойчивости.</w:t>
      </w:r>
    </w:p>
    <w:p w:rsidR="00306C7E" w:rsidRPr="00306C7E" w:rsidRDefault="00306C7E" w:rsidP="00306C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  устойчивого   интереса к занятиям физическими упражнениями.</w:t>
      </w:r>
    </w:p>
    <w:p w:rsidR="00306C7E" w:rsidRPr="00306C7E" w:rsidRDefault="00306C7E" w:rsidP="00306C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осознанного отношения к своему здоровью и мотивации к здоровому образу жизни.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3.Научные принципы построения Программы.</w:t>
      </w:r>
    </w:p>
    <w:p w:rsidR="00306C7E" w:rsidRPr="00306C7E" w:rsidRDefault="00306C7E" w:rsidP="00306C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принципу развивающего образования, целью которого является развитие ребенка;</w:t>
      </w:r>
    </w:p>
    <w:p w:rsidR="00306C7E" w:rsidRPr="00306C7E" w:rsidRDefault="00306C7E" w:rsidP="00306C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306C7E" w:rsidRPr="00306C7E" w:rsidRDefault="00306C7E" w:rsidP="00306C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306C7E" w:rsidRPr="00306C7E" w:rsidRDefault="00306C7E" w:rsidP="00306C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основываться на комплексно-тематическом принципе построения образовательного процесса;</w:t>
      </w:r>
    </w:p>
    <w:p w:rsidR="00306C7E" w:rsidRPr="00306C7E" w:rsidRDefault="00306C7E" w:rsidP="00306C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предусматривать решение программных образовательных задач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306C7E" w:rsidRPr="00306C7E" w:rsidRDefault="00306C7E" w:rsidP="00306C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предполагать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4.Особенности развития детей с особыми возможностями здоровья. (ОВЗ)</w:t>
      </w:r>
      <w:r w:rsidRPr="00306C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br/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психического развития, которую Л.С. Выготский разработал, изучая развитие нормального ребенка, легла в основу исследований аномального детства.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Ученый обнаружил, что общие законы развития ребенка прослеживаются в развитии особых детей. Установление единства психологических закономерностей нормальных детей и детей с отклонениями в развитии позволило Выготскому обосновать общую идею развития личности таких детей. Он доказал, что социальное воздействие, и в частности педагогическое, составляет неиссякаемый источник формирования высших психических процессов, как у нормально развивающихся детей, так и у особых детей, имеющих ОВЗ.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особого ребёнка - одна из составляющих комплексного сопровождения ребёнка с ОВЗ в условиях ДОУ в контексте ФГОС.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психолого-медико-педагогического сопровождения детей с ОВЗ является обеспечение доступного, качественного и эффективного развития с учетом возможностей детей, а так же развития адаптивных социальных качеств, необходимых для поступления в школу. Для педагогического коллектива важно выстроить систему сопровождения этих групп детей в единстве диагностики и коррекции. В работе с детьми с особыми возможностями здоровья очень важным считаю комплексный системный подход, который включает в себя согласованную работу всех специалистов МАДОУ, он реализовывается через ПМПК.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сопровождения осуществляется специалистами, знающими психофизиологические особенности детей: (логопед, руководитель физического воспитания, музыкальный руководитель, педагог-психолог).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Отличительной особенностью ребенка дошкольного возраста является непрерывный рост и развитие, которые проявляются в количественных и качественных изменениях, происходящих в организме. К последним следует отнести функциональную и морфологическую дифференцировку всех органов и тканей, их структурную перестройку. На разных этапах дошкольного детства процессы роста и развития протекают неодинаково: периоды быстрого темпа сменяются замедленным развитием. Кроме того, каждый орган, каждая система имеет свои закономерности формирования. Однако между ними имеется тесная функциональная взаимосвязь.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формирование структур головного мозга оказывает положительное влияние на развитие высшей нервной деятельности, моторной сферы,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костномышечной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сердечнососудистой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других физиологических систем; совершенствование функций дыхания способствует развитию сердечно-сосудистой системы, и наоборот.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движений, моторики ребенка — один из важнейших компонентов его физического развития. Чувство радости, ощущение самостоятельности остаются главными источниками мотивации физической активности детей.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физическом развитии ребенка с ОВЗ, так же, как и в психическом, имеются общие тенденции с развитием нормально развивающихся детей. Наряду с этим наблюдается и множество отклонений, в основе которых лежит диффузное поражение коры головного мозга. Эти отклонения находят свое выражение в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ослабленности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организма, в нарушениях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соматики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большей подверженности простудным и инфекционным заболеваниям, в общем физическом недоразвитии (вес, рост), в нарушении развития статики и локомоции, основных движений, мелкой моторики, осанки, координации элементарных двигательных актов, в нарушениях равновесия и др.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органическим поражением центральной нервной системы нарушена нервная регуляция мышечной деятельности. В результате своевременно не формируется контроль за двигательными актами, возникают трудности в формировании произвольных движений, в становлении их целенаправленности,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координированности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пространственной ориентировки.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 многих детей с нарушениями интеллекта возникают сопутствующие движения —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синкенезии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нарушаются и моторные компоненты речи, тесно связанные с общим развитием моторики (крупной и мелкой). Однако у разных детей изучаемой категории нарушения в физическом развитии могут иметь разный характер, разную степень выраженности, выступать в разных сочетаниях. Некоторые дети производят впечатление физически здоровых и двигательно сохранных, но это кажущееся благополучие. У этих детей отклонения в физическом развитии проявляются при выполнении заданий, требующих включения целенаправленных двигательных актов.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большинства же детей, поступающих в дошкольные учреждения, отклонения в физическом развитии оказываются явно выраженными. Корпус у них наклонен вперед, голова опущена вниз, они часто смотрят под ноги. При ходьбе они шаркают ногами, движения рук и ног не согласованы между собой, стопы ног развернуты носком внутрь. У некоторых детей при ходьбе отмечается семенящий, неритмичный, неравномерный шаг, темп ходьбы неустойчив, ноги слегка согнуты в тазобедренном суставе.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беге у дошкольников с ОВЗ также наблюдается мелкий семенящий шаг, полусогнутые ноги опускаются всей стопой на землю, движения рук и ног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несогласованны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движения неритмичны. При этом у некоторых детей отмечаются боковые раскачивания корпуса.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детей с нарушениями интеллекта совсем не могут прыгать — ни на двух, ни на одной ноге. Имеются большие затруднения при ползании, лазании и в метании. Многие дети не могут бросать мяч не только в цель, но и в стоящую непосредственно перед ними корзину, так как любой бросок нарушает равновесие тела.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Физическое воспитание и физическое развитие детей с ОВЗ должно быть направлено на решение задач двух типов:</w:t>
      </w:r>
    </w:p>
    <w:p w:rsidR="00306C7E" w:rsidRPr="00306C7E" w:rsidRDefault="00306C7E" w:rsidP="00306C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Задачи, общие для всех дошкольных учреждений.</w:t>
      </w:r>
    </w:p>
    <w:p w:rsidR="00306C7E" w:rsidRPr="00306C7E" w:rsidRDefault="00306C7E" w:rsidP="00306C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Специфические задачи, направленные на коррекцию, компенсацию и предупреждение отклонений в физическом развитии, обусловленных характером нарушений.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Общие задачи:</w:t>
      </w:r>
    </w:p>
    <w:p w:rsidR="00306C7E" w:rsidRPr="00306C7E" w:rsidRDefault="00306C7E" w:rsidP="00306C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ребенка;</w:t>
      </w:r>
    </w:p>
    <w:p w:rsidR="00306C7E" w:rsidRPr="00306C7E" w:rsidRDefault="00306C7E" w:rsidP="00306C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развития гармоничного его телосложения, правильная осанка;</w:t>
      </w:r>
    </w:p>
    <w:p w:rsidR="00306C7E" w:rsidRPr="00306C7E" w:rsidRDefault="00306C7E" w:rsidP="00306C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потребности в разных видах двигательной деятельности;</w:t>
      </w:r>
    </w:p>
    <w:p w:rsidR="00306C7E" w:rsidRPr="00306C7E" w:rsidRDefault="00306C7E" w:rsidP="00306C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движений, двигательных качеств, физической и умственной работоспособности;</w:t>
      </w:r>
    </w:p>
    <w:p w:rsidR="00306C7E" w:rsidRPr="00306C7E" w:rsidRDefault="00306C7E" w:rsidP="00306C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сердечно-сосудистой и дыхательной систем;</w:t>
      </w:r>
    </w:p>
    <w:p w:rsidR="00306C7E" w:rsidRPr="00306C7E" w:rsidRDefault="00306C7E" w:rsidP="00306C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 организма.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задачи:</w:t>
      </w:r>
    </w:p>
    <w:p w:rsidR="00306C7E" w:rsidRPr="00306C7E" w:rsidRDefault="00306C7E" w:rsidP="00306C7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специальных условий, стимулирующих физическое развитие ребенка в целом;</w:t>
      </w:r>
    </w:p>
    <w:p w:rsidR="00306C7E" w:rsidRPr="00306C7E" w:rsidRDefault="00306C7E" w:rsidP="00306C7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простудных и инфекционных заболеваний;</w:t>
      </w:r>
    </w:p>
    <w:p w:rsidR="00306C7E" w:rsidRPr="00306C7E" w:rsidRDefault="00306C7E" w:rsidP="00306C7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системы коррекционно-восстановительных мероприятий, направленных на развитие и совершенствование основных движений, физических качеств и на предупреждение вторичных отклонений в физическом развитии.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направленность должна пронизывать всю работу по физическому воспитанию детей с нарушениями интеллекта, в том числе и при осуществлении общих задач.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воспитание проводится в повседневной жизни и на специальных занятиях.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режиме дня выделены специальные мероприятия, направленные на физическое воспитание детей: режим питания и сна, утренняя гимнастика (зарядка), прогулка, закаливающие и гигиенические процедуры.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коррекции физического развития детей важную роль играет создание режима двигательной активности. Сюда входит проведение утренней гимнастики, подвижных игр на прогулках в утреннее и вечернее время, использование подвижных видов работы на всех занятиях у учителя дефектолога и воспитателя.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на прогулке, предварительно разучиваются на специальных занятиях по физическому воспитанию и должны отбираться в соответствии с уровнем физического развития детей данной группы.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проводятся подвижные игры, которые способствуют совершенствованию движений, а также тренированности различных систем организма. Обязательным компонентом каждого занятия является вводная и заключительная ходьба.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работы с детьми с ОВЗ состоит в снижении уровня возрастных требований к физическим упражнениям, кратковременности выполнения каждого отдельного движения по сравнению с нормально развивающимися детьми.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каждое занятие включается специальная работа по коррекции функции равновесия, укреплению мышц, формирующих правильную осанку, и мышц свода стоп (предупреждение и коррекция плоскостопия), развитию дыхательной мускулатуры и нормализации двигательной активности.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начальных этапах обучения целесообразно проводить с детьми бессюжетные подвижные игры, так как у них еще не сформированы основные движения, малый двигательный опыт, не умеют ориентироваться в пространстве помещения и не могут понять правила и условия сюжетной игры. Бессюжетные подвижные игры способствуют повышению эмоционального тонуса и учат детей ориентироваться в условиях подвижных игр.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старшем дошкольном возрасте дети могут овладеть подвижными играми с правилами, но с элементами соревнования, так как многие дети начинают осознавать моторную неловкость и это вызывает отрицательное эмоциональное отношение к подвижным играм. При обучении детей физическим упражнениям применяются словесные, наглядные и практические методы.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5.Методы и приемы обучения.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Наглядные: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наглядно – зрительные приемы (показ техники выполнения физических упражнений, использование наглядных пособий и физкультурного оборудования, зрительные ориентиры);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тактильно – мышечные приемы (непосредственная помощь инструктора);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Словесные: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объяснения, пояснения, указания;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подача команд, распоряжений, сигналов;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вопросы к детям и поиск ответов;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образный сюжетный рассказ, беседа;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словесная инструкция.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слушание музыкальных произведений; 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Практические: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и повторение упражнений без изменения и с изменениями;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упражнений в игровой форме;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упражнений в соревновательной форме;</w:t>
      </w:r>
    </w:p>
    <w:p w:rsidR="00CD768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самостоятельное выполнение упражнений на детском спортивном оборудовании в свободной игре.</w:t>
      </w:r>
    </w:p>
    <w:p w:rsidR="00CD768E" w:rsidRDefault="00CD768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6.Система физкультурно-оздоровительной работы в ДОУ.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D7B92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Удовлетворять биологическую потребность растущего организма ребёнка в двигательной деятельности, давать возможность ему ощущать радость и удовольствие от умения управлять своим телом.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"/>
        <w:gridCol w:w="3351"/>
        <w:gridCol w:w="6686"/>
      </w:tblGrid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образа жизни.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щадящий режим;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микроклимата в жизни группы;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профилактические, оздоровительные мероприятия.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физкультурно - оздоровительной работы.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физкультурных занятий: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конспектов физ. занятий: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физ. мероприятий.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 детей средствами физической культуры.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утренних гимнастик, бодрящих, корригирующих, пальчиковых, и т.д.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физ. занятия в разных формах, физ. досуги, спорт. праздники;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подвижные игры;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спортивные игры;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индивидуальная работа по развитию движений;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недели здоровья.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диагностики физической подготовленности дошкольников.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активного отдыха и самостоятельной двигательной деятельности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подвижные игры;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деятельность на прогулке, в группах;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динамические паузы;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сезонных видов спорта.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детского организма.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проветривание помещений;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прогулки на свежем воздухе;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режима, структуры прогулки;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гигиенические и водные процедуры;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хождение босиком;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гигиеническое мытьё ног;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рациональная одежда детей на прогулках, в группе, на занятиях на свежем воздухе.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открытых дверей;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родительские собрания;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родителей в физкультурно- массовых мероприятиях детского сада;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пропаганда ЗОЖ.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 - педагогический контроль.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-проверка условий санитарно – гигиенического состояния мест проведения занятий и физкультурного оборудования;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 за состоянием здоровья детей;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рациональное питание.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охране жизни и здоровья детей.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занятий;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санитарно – гигиенических требований и норм при подготовке, проведении занятий;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инструктаж.</w:t>
            </w:r>
          </w:p>
        </w:tc>
      </w:tr>
    </w:tbl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7.Перспективный план работы инструктора по физической культуре.</w:t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2154"/>
        <w:gridCol w:w="2526"/>
        <w:gridCol w:w="3070"/>
        <w:gridCol w:w="3554"/>
      </w:tblGrid>
      <w:tr w:rsidR="009D7B92" w:rsidRPr="009D7B92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курсы, семинары - практикумы, мастер- классы)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воспитателями о детях, требующих дополнительной коррекционной работы по результатам мониторинга физического развития.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видах физкультурных занятий и форме одежды. Ознакомить родителей с физкультурно-оздоровительной работой на новый учебный год.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физического развития детей.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«День знаний».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- физкультурное развлечение.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методической и практической литературы по теме «Речь и движение».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сада для составления индивидуальных, коррекционных программ для детей с особыми образовательными потребностями.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по поводу спортивных секций  «Физкультура или спорт».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Физкультурное развлечение в старших, подготовительных группах. 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подбор материала по зимним олимпийским видам спорта.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теме: «Оптимизация двигательного режима детей в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условиях детского сада».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Взаимодействие с родителями на занятиях физической культурой. Анкетирование.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 в подготовительных группах. «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Мы с мамой смелые и умелые, ловкие и быстрые.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совместно с логопедом в средней группе.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Изучение и подбор материала к досугам.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консультаций совместно с воспитателями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 по интересующим их темам.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открытого физкультурного занятия в старшей группе.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«Как по</w:t>
            </w:r>
            <w:r w:rsidR="004D09E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Новый год».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Физкультурный досуг.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методической литературы по теме: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«Интегрированные физкультурно-речевые занятия».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 по теме: «Двигательный режим детей в детском саду»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«Кататься на лыжах».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«Семейных досугах».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«Путешествие по сказкам»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и средние группы.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картотеки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речедвигательных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упражнений.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спортивных праздников совместно с воспитателями и муз. Руководителем.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досуга «День здоровья»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средних, старших и подготовительных группах.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Подготовительные группы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спортивные праздники совместно с родителями.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 в старших группах.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Накапливание  практического материала по работе с детьми с общим недоразвитием речи.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родителей к изготовлению нетрадиционного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оборудования для занятий дома и в группе.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Привлечь родителей к изготовлению нетрадиционного оборудования.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 на занятиях физической культурой.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Физкультурный досуг в средних группах.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Интегрированное занятие совместно с логопедом в средней группе.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Подборка упражнений и музыки для релаксации.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консультаций совместно с воспитателями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 по интересующим их темам.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эмблем и девизов для проведения спортивных праздников в подготовительных и старших группах.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 в старших группах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здоровья»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совместно с логопедом в средней группе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Накапливание практического материала по работе с детьми с ЗПР и ОНР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D7B92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теме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«Подвижные игры в теплое время года на улице».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для родителей по плану воспитателей.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«Веселые старты».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   группы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физического развития детей.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Сдача нормативов.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методической литературы и статей из журналов «Дошкольное воспитание», «Ребенок в детском саду».</w:t>
            </w:r>
          </w:p>
        </w:tc>
      </w:tr>
    </w:tbl>
    <w:p w:rsidR="00D27F7B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br/>
      </w:r>
    </w:p>
    <w:p w:rsidR="00306C7E" w:rsidRPr="009D7B92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8.Структура занятий.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Вводная часть</w:t>
      </w:r>
      <w:r w:rsidRPr="009D7B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улучшение эмоционального состояния, активацию внимания и подготовку детского организма к физическим нагрузкам основной части.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Основная часть</w:t>
      </w:r>
      <w:r w:rsidRPr="009D7B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(самая большая по объему и </w:t>
      </w:r>
      <w:r w:rsidRPr="00862B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значимости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) включает в себя тренировку разных групп мышц, совершенствование всех физиологических функций организма детей и состоит из общеразвивающих упражнений и основных видов движений по теме. Итогом основной части занятия является – тематическая подвижная игра высокой активности.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9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Заключительная часть</w:t>
      </w:r>
      <w:r w:rsidRPr="009D7B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выравнивает функциональное состояние организма детей. В ней воспитанники выполняют коррекционные и дыхательные упражнения, направленные на снижение двигательной активности, восстановление дыхания.</w:t>
      </w:r>
    </w:p>
    <w:p w:rsidR="00306C7E" w:rsidRPr="009311D9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9.Формы организации образовательной области «Физическая культура».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Занятие тренировочного типа </w:t>
      </w:r>
      <w:r w:rsidRPr="00306C7E">
        <w:rPr>
          <w:rFonts w:ascii="Times New Roman" w:eastAsia="Times New Roman" w:hAnsi="Times New Roman" w:cs="Times New Roman"/>
          <w:i/>
          <w:iCs/>
          <w:color w:val="339966"/>
          <w:sz w:val="24"/>
          <w:szCs w:val="24"/>
          <w:u w:val="single"/>
          <w:lang w:eastAsia="ru-RU"/>
        </w:rPr>
        <w:t>-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направлено на развитие двигательных функциональных возможностей детей. Тренировочные занятия включают многообразие движений (циклических, ритмических, акробатических и др.) и комплекс общеразвивающих упражнений с использованием тренажеров простого и сложного устройства. В занятие данного типа входят упражнения на спортивных комплексах, где дети выполняют такие движения, как лазанье по канату, шесту, веревочной лестнице и др.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Фронтальный способ</w:t>
      </w:r>
      <w:r w:rsidRPr="009311D9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Поточный способ</w:t>
      </w:r>
      <w:r w:rsidRPr="009311D9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поточно друг за другом (с небольшим интервалом), передвигаются, выполняя заданное упражнение (равновесие – ходьба по шнуру, гимнастической скамейке; прыжки с продвижением вперед и т.д.). Этот способ позволяет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Групповой способ</w:t>
      </w:r>
      <w:r w:rsidRPr="009311D9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 указанию инструктора распределяются на группы, каждая группа получает определенное задание и выполняет его. Одна группа занимается под руководством педагога, другие занимаются самостоятельно или в парах (с мячом).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Индивидуальный способ</w:t>
      </w:r>
      <w:r w:rsidRPr="009311D9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применяется при объяснении нового программного материала,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Контрольно-проверочные занятия</w:t>
      </w:r>
      <w:r w:rsidRPr="009311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-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целью которых является выявление состояния двигательных умений и навыков у детей в основных видах движений (бег на скорость на I0 м, 30 м, прыжки в длину с места, метание мешочка вдаль, бросание мяча вверх и ловля его, бросание набивного мяча весом 1 кг из-за головы двумя руками и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06C7E" w:rsidRPr="009311D9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10.Задачи работы с детьми 3-4 лет.</w:t>
      </w:r>
    </w:p>
    <w:p w:rsidR="00306C7E" w:rsidRPr="00306C7E" w:rsidRDefault="00306C7E" w:rsidP="00306C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согласовывать свои действия с движениями других: начинать и заканчивать упражнения одновременно, соблюдать предложенный темп.</w:t>
      </w:r>
    </w:p>
    <w:p w:rsidR="00306C7E" w:rsidRPr="00306C7E" w:rsidRDefault="00306C7E" w:rsidP="00306C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реагировать на сигнал и действовать в соответствии с ним.</w:t>
      </w:r>
    </w:p>
    <w:p w:rsidR="00306C7E" w:rsidRPr="00306C7E" w:rsidRDefault="00306C7E" w:rsidP="00306C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самостоятельно выполнять простейшие построения и перестроения, уверенно, в соответствии с указаниями воспитателя выполнять физические упражнения.</w:t>
      </w:r>
    </w:p>
    <w:p w:rsidR="00306C7E" w:rsidRPr="00306C7E" w:rsidRDefault="00306C7E" w:rsidP="00306C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подвижных играх.</w:t>
      </w:r>
    </w:p>
    <w:p w:rsidR="00306C7E" w:rsidRPr="00306C7E" w:rsidRDefault="00306C7E" w:rsidP="00306C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 развивать скоростно-силовые качества детей.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1755"/>
        <w:gridCol w:w="2002"/>
        <w:gridCol w:w="1860"/>
        <w:gridCol w:w="1893"/>
        <w:gridCol w:w="1919"/>
      </w:tblGrid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Ходьба и бег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Равновесие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Ползание и </w:t>
            </w: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лазанье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Катание, бросание, </w:t>
            </w: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метание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в колонне по одному, по кругу;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друг за другом.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ходить по рейке, положенной на пол;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медленном кружении в обе стороны.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на двух ногах на месте;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из кружка в кружок.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ползать на четвереньках по прямой.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катать мяч друг другу.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на носках; с высоким подниманием колена;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в колонне по одному, с одной стороны площадки на другую.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по ребристой доске с перешагиванием через предметы;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медленном кружении в обе стороны.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вверх с места; прыжки вокруг и между предметами.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перелезать через бревно;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ползать на четвереньках между предметами.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катать мяч в воротца;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Метание мяча в горизонтальную цель двумя руками снизу.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по кругу, в колонне по одному, змейкой;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беге в колонне по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одному, на носочках, змейкой.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Упражнять в ходьбе по бревну, скамейке, приставляя пятку одной ноги к носку другой.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на двух ногах на месте и с продвижением вперед;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предметами.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ползать на четвереньках вокруг предметов;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пролезать в обруч.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катать мяч между предметами.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Учить метать мяч в горизонтальную цель двумя руками от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груди.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с высоким подниманием колена; по два; в разных направлениях;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в медленном темпе, змейкой.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по ребристой доске с перешагиванием через предметы;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медленном кружении в обе стороны.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на двух ногах на месте и с продвижением вперед; через шнур.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ползать на четвереньках между предметами.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катать мяч в воротца.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-Метание мяча в горизонтальную цель двумя руками от груди.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по кругу и в разных направлениях;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по прямой и змейкой.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по скамейке, приставляя пятку одной ноги к носку другой.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через предметы; между предметами.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ползать на четвереньках между предметами;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пролезать в обруч.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катать мяч между предметами;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-метать мяч в вертикальную цель правой и левой рукой.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врассыпную, с выполнением заданий;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беге в медленном темпе, с выполнением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заданий.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Учить ходить по рейке, положенной на пол; по прямой дорожке; по ребристой доске с перешагиванием через предметы.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с высоты; из кружка в кружок;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прыгать через линию.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лазанье по гимнастической стенке;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Учить ползать на четвереньках вокруг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предметов;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-Метание мяча в горизонтальную цель двумя руками от груди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ловить мяч, брошенный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взрослым.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выполнением заданий, по два, врассыпную;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по прямой и змейкой; в быстром темпе.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по скамейке, приставляя пятку одной ноги к носку другой.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с высоты; на двух ногах на месте;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прыгать через 4-6 линий.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подлезать под препятствие, не касаясь руками пола.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лазанье по гимнастической стенке.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бросать, ловить мяч.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катать мяч между предметами.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выполнением заданий (с поворотом);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в медленном темпе, с выполнением заданий.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по наклонной доске; по лестнице, положенной на пол.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прыгать через 4-6 линий (поочередно через каждую.)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в длину с места.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лазанье по гимнастической стенке;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ползание на четвереньках по прямой.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метании мяча в горизонтальную цель правой и левой рукой.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ловить мяч, брошенный взрослым.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ходьбе с выполнением заданий (с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приседанием);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в медленном  и быстром темпе.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ходьбе по наклонной доске; по ребристой доске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перешагиванием через предметы;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прыгать в длину с места, с высоты;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Упражнять в прыжках вверх с места.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-Закреплять умение пролезать в обруч и  подлезать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 препятствие, не касаясь руками пола.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бросании и ловле мяча; в метании мяча в вертикальную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 правой и левой рукой.</w:t>
            </w:r>
          </w:p>
        </w:tc>
      </w:tr>
    </w:tbl>
    <w:p w:rsidR="00306C7E" w:rsidRPr="009311D9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11.Задачи работы с детьми 4-5 лет.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воспринимать показ как образец для самостоятельного выполнения упражнения.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 уверенного и активного выполнения основных элементов техники движений (общеразвивающие упражнения, основные движения, спортивные упражнения).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детей оценивать движения сверстников и замечать их ошибки.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и контролировать правила в подвижных играх.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к самостоятельному проведению подвижных игр и упражнений.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умения по ориентировке в пространстве.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развивать скоростно-силовые качества (преимущественно на основе силовых упражнений).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"/>
        <w:gridCol w:w="2159"/>
        <w:gridCol w:w="1955"/>
        <w:gridCol w:w="1760"/>
        <w:gridCol w:w="1893"/>
        <w:gridCol w:w="1924"/>
      </w:tblGrid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Ходьба и бег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Равновесие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Ползание и лазанье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Катание, бросание, метание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на носках; с высоким подниманием колена; на пятках.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бегать в колонне по двое.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ходить по ребристой доске и бревну.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прыгать на одной ноге.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с места.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лазанье по гимнастической стенке;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перелезать через бревно.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метать предметы на дальность.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прокатывать обруч друг другу.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Упражнять в ходьбе на носках;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пятках; по прямой.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в колонне по два;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непрерывном беге в медленном темпе.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Упражнять в ходьбе по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веревке.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Упражнять в прыжках с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места;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на месте на двух ногах в чередовании с ходьбой.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Учить ползать на животе по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гимнастической скамейке.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Учить ловить мяч двумя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бросать и ловить мяч несколько раз подряд.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в разных направлениях; с выполнением заданий;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в колонне по два.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по веревке; с мешочком на голове.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на одной ноге; прыжки с поворотом кругом.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ползать по горизонтальной и наклонной доске.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ползании между предметами.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ловле мяча.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отбиванию мяча об пол правой и левой рукой.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метании предметов на дальность.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в разных направлениях; с выполнением заданий;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 со сменой ведущего.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с мешочком на голове.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перешагивать через рейки лестницы, приподнятой от пола.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поочередно через линии.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прыгать с поворотом кругом.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ползании между предметами.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ползание на четвереньках, опираясь на стопы и ладони.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ловле мяча.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отбивании мяча об пол правой и левой рукой.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Упражнять в ходьбе с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выполнением заданий;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бегать змейкой, бегать на расстояние со средней скоростью.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в ходьбе по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гимнастической скамейке с перешагиванием через предметы;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перешагивать через рейки лестницы.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прыжках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поочередно через линии, прыгать с высоты и в прыжках с продвижением вперед.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умении ползать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наклонной доске.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ползать змейкой.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метать предметы в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горизонтальную цель.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прокатывании мяча друг другу, между предметами.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с изменением направления.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-Формировать умения бегать на расстояние со средней скоростью; мелким и широким шагом.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-Формировать устойчивое равновесие при ходьбе по наклонной доске вверх и вниз.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с мешочком на голове.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- ноги вместе, ноги врозь.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прыгать на одной ноге поочередно; с поворотом кругом.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подлезать под веревку правым и левым боком.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ползание на четвереньках, опираясь на стопы и ладони.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отбивании мяча об пол правой и левой рукой.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метать предметы в вертикальную цель.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изменением направления; на наружных сторонах стоп.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со сменой ведущего.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перешагиванию через набивные мячи.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  ходьбе по наклонной доске вверх и вниз.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- ноги вместе, ноги врозь, прыгать с высоты.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с короткой скакалкой.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лазать по гимнастической стенке (с одного пролета на другой).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подлезать под веревку правым и левым боком.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бросании, отбивании мяча; перебрасывании через препятствие.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приставным шагом; с мешочком на голове.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с изменением темпа.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перешагиванию через набивные мячи, предметы с различным положением рук.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через предметы.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прыгать на одной ноге поочередно.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ползать по гимнастической скамейке, подтягиваясь двумя руками и лазать по гимнастической стенке.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перебрасывании мяча двумя руками из-за головы.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приставным шагом; на пятках.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со сменой ведущего.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с мешочком на голове.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перешагивание через рейки лестницы.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в длину с места; с поворотом кругом.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ползание на четвереньках, опираясь на стопы и ладони.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пролезать в обруч.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отбивании мяча об пол правой и левой рукой.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прокатывании обручей.</w:t>
            </w:r>
          </w:p>
        </w:tc>
      </w:tr>
    </w:tbl>
    <w:p w:rsidR="00306C7E" w:rsidRPr="009311D9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br/>
      </w:r>
      <w:r w:rsidRPr="00931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12.Задачи работы с детьми 5-6 лет.</w:t>
      </w:r>
    </w:p>
    <w:p w:rsidR="00306C7E" w:rsidRPr="00306C7E" w:rsidRDefault="00306C7E" w:rsidP="00306C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 осознанного, активного, с должным мышечным напряжением выполнения детьми всех видов движений.</w:t>
      </w:r>
    </w:p>
    <w:p w:rsidR="00306C7E" w:rsidRPr="00306C7E" w:rsidRDefault="00306C7E" w:rsidP="00306C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анализировать (контролировать и оценивать) свои движения и движения товарищей.</w:t>
      </w:r>
    </w:p>
    <w:p w:rsidR="00306C7E" w:rsidRPr="00306C7E" w:rsidRDefault="00306C7E" w:rsidP="00306C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 первоначальные представления и умения в спортивных играх и упражнениях.</w:t>
      </w:r>
    </w:p>
    <w:p w:rsidR="00306C7E" w:rsidRPr="00306C7E" w:rsidRDefault="00306C7E" w:rsidP="00306C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желание самостоятельно организовывать и проводить подвижные игры и упражнения со сверстниками и малышами.</w:t>
      </w:r>
    </w:p>
    <w:p w:rsidR="00306C7E" w:rsidRPr="00306C7E" w:rsidRDefault="00306C7E" w:rsidP="00306C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к проявлению творчества в двигательной деятельности.</w:t>
      </w:r>
    </w:p>
    <w:p w:rsidR="00306C7E" w:rsidRPr="00306C7E" w:rsidRDefault="00306C7E" w:rsidP="00306C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развивать быстроту и общую выносливость.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"/>
        <w:gridCol w:w="1669"/>
        <w:gridCol w:w="2159"/>
        <w:gridCol w:w="1778"/>
        <w:gridCol w:w="1900"/>
        <w:gridCol w:w="1924"/>
      </w:tblGrid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Ходьба и бег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Равновесие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Ползание и лазанье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Катание, бросание, метание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ходьбе перекатом с пятки на носок; на наружных сторонах стоп.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бегать с высоким подниманием колена.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ходьбы по ребристой доске.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  ходьбе по наклонной доске вверх и вниз.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на одной ноге поочередно.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на двух ногах в чередовании с ходьбой.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ползать на четвереньках, толкая головой мяч.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ползать на четвереньках змейкой.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ловить мяч двумя руками.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перебрасывании мяча через препятствие.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на пятках, на носках.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 в медленном темпе, с высоким подниманием колена.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в ходьбе по гимнастической скамейке с перешагиванием через набивные мячи; с приседанием на середине.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с продвижением вперед; на месте в чередовании с ходьбой.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ползать на животе подтягиваясь двумя руками; с опорой на предплечья и колени.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прокатывать набивные мячи.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метание предметов в горизонтальную цель.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на наружных сторонах стоп, на носках руки за головой.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-Закреплять умение бегать на носках по наклонной доске; бег приставным шагом.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-Упражнять в ходьбе по гимнастической скамейке с приседанием на середине; на носочках.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прыжках с продвижением вперед и на мягкое покрытие (высотой 20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см).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-Упражнять ползать с опорой на предплечья и колени.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перелезать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через несколько предметов подряд.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метать предметы на дальность.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отбивании мяча об землю с продвижением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вперед.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приставным шагом, на наружных сторонах стоп.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 боком, в чередовании с ходьбой.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по гимнастической скамейке и наклонной доске на носках.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разными способами.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на мягкое покрытие (высотой 20 см).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ползать на четвереньках, толкая головой мяч.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пролезать в обруч разными способами.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бросать мяч вверх и ловить его с хлопками.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прокатывать набивные мячи.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приставным шагом, в колонне по трое.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бегать в среднем темпе; врассыпную.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ходить по скамейке боком с мешочком на голове; в  ходьбе по наклонной доске вверх и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вниз.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прыжках разными способами (ноги скрестно, ноги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врозь).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с высоты в обозначенное место.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лазать по гимнастической стенке.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пролезать в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обруч разными способами.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-Упражнять в перебрасывании мяча из одной руки в другую.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метании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 на дальность.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приставным шагом вправо и влево, на пятках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 в среднем темпе; челночном беге.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в ходьбе по гимнастической скамейке с перешагиванием через набивные мячи; по наклонной доске на носках.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в высоту с места прямо и боком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на месте в чередовании с ходьбой.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лазать по гимнастической стенке с изменением темпа; перелезание с одного пролета на другой.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перебрасывать мяч друг другу.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метании предметов на дальность.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выполнением заданий; вдоль стен зала с поворотом.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челночном беге.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по гимнастической скамейке с прокатыванием перед собой мяча; с раскладыванием и собиранием предметов.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разными способами (ноги скрестно, ноги врозь).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в высоту с места прямо и боком.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лазать по гимнастической стенке с изменением темпа;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пролезании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обруч разными способами.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перебрасывании мяча из одной руки в другую.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перебрасывать мяч с отскоком от земли.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ходьбе с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выполнением заданий.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 на скорость; врассыпную; на носках по наклонной доске.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ходьбе по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гимнастической скамейке с приседанием на середине; в  ходьбе по наклонной доске вверх и вниз.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прыгать через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короткую скакалку.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в длину с места и на мягкое покрытие.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умении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перелезать с одного пролета на другой; ползать на четвереньках, толкая головой мяч.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метании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 в цель.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отбивании мяча об землю с продвижением вперед.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на пятках, на носках, на наружных сторонах стоп.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мелким и широким шагом.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по гимнастической скамейке с раскладыванием и собиранием предметов.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по скамейке боком.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через длинную скакалку.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ползать на животе подтягиваясь двумя руками; с опорой на предплечья и колени.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перебрасывании мяча различными способами.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бросать мяч вверх и ловить его с хлопками.</w:t>
            </w:r>
          </w:p>
        </w:tc>
      </w:tr>
    </w:tbl>
    <w:p w:rsidR="00306C7E" w:rsidRPr="009311D9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br/>
      </w:r>
      <w:r w:rsidRPr="00931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13.Задачи работы с детьми 6-7 лет.</w:t>
      </w:r>
    </w:p>
    <w:p w:rsidR="00306C7E" w:rsidRPr="00306C7E" w:rsidRDefault="00306C7E" w:rsidP="00306C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 точного, энергичного и выразительного выполнения всех упражнений.</w:t>
      </w:r>
    </w:p>
    <w:p w:rsidR="00306C7E" w:rsidRPr="00306C7E" w:rsidRDefault="00306C7E" w:rsidP="00306C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умения в анализе движений (самоконтроль, самооценка, контроль и оценка движений других детей, элементарное планирование).</w:t>
      </w:r>
    </w:p>
    <w:p w:rsidR="00306C7E" w:rsidRPr="00306C7E" w:rsidRDefault="00306C7E" w:rsidP="00306C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в самостоятельной организации игр и упражнений со сверстниками и малышами.</w:t>
      </w:r>
    </w:p>
    <w:p w:rsidR="00306C7E" w:rsidRPr="00306C7E" w:rsidRDefault="00306C7E" w:rsidP="00306C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творчество и инициативу, добиваясь выразительного и вариативного выполнения движений.</w:t>
      </w:r>
    </w:p>
    <w:p w:rsidR="00306C7E" w:rsidRPr="00306C7E" w:rsidRDefault="00306C7E" w:rsidP="00306C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правила и двигательные умения в спортивных играх и упражнениях.</w:t>
      </w:r>
    </w:p>
    <w:tbl>
      <w:tblPr>
        <w:tblW w:w="10702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"/>
        <w:gridCol w:w="1867"/>
        <w:gridCol w:w="2159"/>
        <w:gridCol w:w="2039"/>
        <w:gridCol w:w="1903"/>
        <w:gridCol w:w="1924"/>
      </w:tblGrid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Ходьба и бег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Равновесие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Ползание и лазанье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Катание, бросание, </w:t>
            </w: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метание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разным положением рук; на пятках, на носках.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с высоким подниманием колена; на носках.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ходить приставным шагом по скамейке.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по скамейке, приседая на одну ногу.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разными способами в чередовании с ходьбой; с поворотом кругом.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прыгать через длинную скакалку.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ползать на животе, подтягиваясь руками и отталкиваясь ногами.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лазать по гимнастической стенке с изменением темпа.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метать в горизонтальную цель.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перебрасывании мяча из одной руки в другую.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на наружных сторонах стоп; приставным шагом.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в разных направлениях; с сильным сгибанием ног назад; мелким и широким шагом.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ходить по скамейке, приседая на одну ногу.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кружиться с закрытыми глазами (с остановкой и выполнением различных фигур).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с зажатым между ног мешочком.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разными способами в чередовании с ходьбой.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подлезать под дугу несколькими способами.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лазать по гимнастической стенке с изменением темпа.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метание предметов на дальность.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перебрасывать мяч через сетку.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-Развивать умение ходить приставным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шагом вперед и назад.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 с различными заданиями.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в чередовании с ходьбой.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ходить по гимнастической скамейке с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прокатыванием перед собой мяча.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кружиться с закрытыми глазами.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прыгать с зажатым между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 мешочком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через набивные мячи последовательно.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умении перелезать с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одного пролета на другой (по диагонали).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-Продолжать учить бросать и ловить мяч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двумя руками.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метание предметов на дальность.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приставным шагом вперед и назад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с разными заданиями; с сильным сгибанием ног назад.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по скамейке с приседанием и поворотом кругом.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ходить по скамейке, приседая на одну ногу.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через набивные мячи последовательно; вверх из глубоко приседа.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на мягкое покрытие с разбега.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ползать по скамейке на спине с подтягиванием руками и отталкиванием ногами.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подлезать под дугу.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метание предметов на дальность левой и правой рукой.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бросать и ловить мяч одной рукой.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с поворотом; приставным шагом вперед и назад.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бегать, выбрасывая прямые ноги вперед; со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сменой ведущего.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ходить по скамейке с остановкой и перешагиванием через предмет; в  ходьбе по наклонной доске вверх и вниз.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в длину с места; на одной ноге вправо, влево; на мягкое покрытие с разбега.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прыжках вверх из глубоко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приседа.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лазать по гимнастической стенке с использованием перекрестного и одноименного движения рук и ног.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бросать и ловить мяч одной и двумя руками.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перебрасывание мяча через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сетку.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на наружных сторонах стоп; на носках;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непрерывном беге.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по скамейке боком приставным шагом; ходить по скамейке, приседая на одну ногу.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подпрыгивать на двух ногах, стоя на скамейке, продвигаясь вперед; прыгать в длину с места.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подлезать под дугу несколькими способами.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лазать по гимнастической стенке.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отбивать мяч в движении и на месте.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метать в цель из положения стоя на коленях.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разным положением рук; с высоким подниманием колена; в полуприседе; в непрерывном беге.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по скамейке, поднимая прямую ногу и делать под ней хлопок; кружиться с закрытыми глазами.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через мячи; на одной ноге вправо, влево; прыжки на двух ногах на скамейке с продвижением вперед.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обруч разными способами.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ползать по скамейке на спине.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метать в цель из разных исходных положений.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бросать мяч вверх, с хлопком и поворотом.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изменением направления; приставным шагом.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 с прыжком.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и навыки ходьбы с мешочком на голове; с приседанием и поворотом кругом.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вверх из глубоко приседа.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прыгать с разбега.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подлезать под дугу несколькими способами; лазать по гимнастической стенке с изменением темпа.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бросать и ловить мяч одной и двумя руками.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ведению мяча в разных направлениях.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в ходьбе с выбрасыванием ног вперед; в полуприседе;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-Упражнять в беге на скорость; челночном.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-Закреплять умения и навыки в ходьбе по наклонной доске; по скамейке с переступанием и поворотом кругом.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через большой обруч.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прыгать через скакалку.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ползать по скамейке на спине; подлезать под дугу несколькими способами.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метать в движущуюся цель.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отбивать мяч в движении и на месте.</w:t>
            </w:r>
          </w:p>
        </w:tc>
      </w:tr>
    </w:tbl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C7E" w:rsidRPr="009311D9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br/>
      </w:r>
      <w:r w:rsidRPr="00931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14.Система мониторинга достижения детьми планируемых результатов.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детского развития проводится два раза в год (в сентябре и мае). 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мониторинга –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8393"/>
      </w:tblGrid>
      <w:tr w:rsidR="00306C7E" w:rsidRPr="00306C7E" w:rsidTr="00306C7E"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развития</w:t>
            </w:r>
          </w:p>
        </w:tc>
        <w:tc>
          <w:tcPr>
            <w:tcW w:w="73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Диагностические методики</w:t>
            </w:r>
          </w:p>
        </w:tc>
      </w:tr>
      <w:tr w:rsidR="00306C7E" w:rsidRPr="00306C7E" w:rsidTr="00306C7E"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73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«От рождения до школы» под ред.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06C7E" w:rsidRPr="00306C7E" w:rsidTr="00306C7E"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3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Т.А. Контроль физического состояния детей дошкольного возраста.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Прищепа С., Попкова Н., Коняхина Т. Как продиагностировать физическую подготовленность дошкольника.</w:t>
            </w:r>
          </w:p>
        </w:tc>
      </w:tr>
    </w:tbl>
    <w:p w:rsidR="00306C7E" w:rsidRPr="009311D9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br/>
      </w:r>
      <w:r w:rsidRPr="00931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Для оценки уровня сформированности двигательных навыков используются:</w:t>
      </w:r>
    </w:p>
    <w:p w:rsidR="00306C7E" w:rsidRPr="00306C7E" w:rsidRDefault="00306C7E" w:rsidP="00306C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Бег на скорость</w:t>
      </w:r>
    </w:p>
    <w:p w:rsidR="00306C7E" w:rsidRPr="00306C7E" w:rsidRDefault="00306C7E" w:rsidP="00306C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Прыжок в длину с места;</w:t>
      </w:r>
    </w:p>
    <w:p w:rsidR="00306C7E" w:rsidRPr="00306C7E" w:rsidRDefault="00306C7E" w:rsidP="00306C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Метание мешочка с песком вдаль правой и левой руками;</w:t>
      </w:r>
    </w:p>
    <w:p w:rsidR="00306C7E" w:rsidRPr="00306C7E" w:rsidRDefault="00306C7E" w:rsidP="00306C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Гибкость (наклон вперед с прямыми ногами из положения сидя или стоя);</w:t>
      </w:r>
    </w:p>
    <w:p w:rsidR="00306C7E" w:rsidRPr="00306C7E" w:rsidRDefault="00306C7E" w:rsidP="00306C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Сила (бросание набивного мяча весом 1 кг);</w:t>
      </w:r>
    </w:p>
    <w:p w:rsidR="00306C7E" w:rsidRPr="00306C7E" w:rsidRDefault="00306C7E" w:rsidP="00306C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Бег на 10 метров между предметами.</w:t>
      </w:r>
    </w:p>
    <w:p w:rsidR="00306C7E" w:rsidRPr="009311D9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Определение уровня сформированности быстроты.</w:t>
      </w:r>
    </w:p>
    <w:p w:rsidR="00306C7E" w:rsidRPr="009311D9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Бег на 30 метров.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участке детского сада выбирается прямая асфальтированная или плотно утрамбованная дорожка шириной 2—3 м, длиной не менее 40 м. На дорожке отмечаются линия старта и линия финиша. На расстоянии 3 м. от финиша устанавливается яркий ориентир, чтобы дети не снижали скорость задолго до финиша.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Оборудование.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Секундомер, флажок.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время бега (в мин.)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Качественные показатели.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Младший возраст</w:t>
      </w:r>
    </w:p>
    <w:p w:rsidR="00306C7E" w:rsidRPr="00306C7E" w:rsidRDefault="00306C7E" w:rsidP="00306C7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 прямое (или немного наклонено вперед).</w:t>
      </w:r>
    </w:p>
    <w:p w:rsidR="00306C7E" w:rsidRPr="00306C7E" w:rsidRDefault="00306C7E" w:rsidP="00306C7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Выраженный момент «полета».</w:t>
      </w:r>
    </w:p>
    <w:p w:rsidR="00306C7E" w:rsidRPr="00306C7E" w:rsidRDefault="00306C7E" w:rsidP="00306C7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Свободные движения рук.</w:t>
      </w:r>
    </w:p>
    <w:p w:rsidR="00306C7E" w:rsidRPr="00306C7E" w:rsidRDefault="00306C7E" w:rsidP="00306C7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направления с опорой на ориентиры.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Средний возраст</w:t>
      </w:r>
    </w:p>
    <w:p w:rsidR="00306C7E" w:rsidRPr="00306C7E" w:rsidRDefault="00306C7E" w:rsidP="00306C7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Небольшой наклон туловища, голова прямо.</w:t>
      </w:r>
    </w:p>
    <w:p w:rsidR="00306C7E" w:rsidRPr="00306C7E" w:rsidRDefault="00306C7E" w:rsidP="00306C7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полусогнуты, энергично отводятся назад, слегка опускаясь, затем вперед – внутрь.</w:t>
      </w:r>
    </w:p>
    <w:p w:rsidR="00306C7E" w:rsidRPr="00306C7E" w:rsidRDefault="00306C7E" w:rsidP="00306C7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Быстрый вынос бедра маховой ноги (примерно под углом 40-50 градусов).</w:t>
      </w:r>
    </w:p>
    <w:p w:rsidR="00306C7E" w:rsidRPr="00306C7E" w:rsidRDefault="00306C7E" w:rsidP="00306C7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Ритмичность бега.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Старший возраст</w:t>
      </w:r>
    </w:p>
    <w:p w:rsidR="00306C7E" w:rsidRPr="00306C7E" w:rsidRDefault="00306C7E" w:rsidP="00306C7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Небольшой наклон туловища, голова прямо.</w:t>
      </w:r>
    </w:p>
    <w:p w:rsidR="00306C7E" w:rsidRPr="00306C7E" w:rsidRDefault="00306C7E" w:rsidP="00306C7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полусогнуты, энергично отводятся назад, слегка опускаясь, затем вперед – внутрь.</w:t>
      </w:r>
    </w:p>
    <w:p w:rsidR="00306C7E" w:rsidRPr="00306C7E" w:rsidRDefault="00306C7E" w:rsidP="00306C7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Быстрый вынос бедра маховой ноги (примерно под углом 60-70 градусов).</w:t>
      </w:r>
    </w:p>
    <w:p w:rsidR="00306C7E" w:rsidRPr="00306C7E" w:rsidRDefault="00306C7E" w:rsidP="00306C7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Прямолинейность, ритмичность бега.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C7E" w:rsidRPr="009311D9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Тесты по определению скоростно-силовых качеств.</w:t>
      </w:r>
    </w:p>
    <w:p w:rsidR="00306C7E" w:rsidRPr="009311D9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Прыжок в длину с места.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зале кладут мат или резиновую дорожку, сбоку наносят разметку.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прыгает, отталкиваясь двумя ногами, с интенсивным взмахом рук, от размеченной линии отталкивания на максимальное для него расстояние и приземляется на обе ноги. При приземлении нельзя опираться сзади руками. Измеряется расстояние между линией отталкивания и отпечатком ног (по пяткам) при приземлении (в см). Засчитывается лучшая из попыток.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Необходимое оборудование: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рулетка, мел, мат или прорезиненная дорожка. Тест предназначен для детей от 3 до 7 лет.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длина прыжка (в см.)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Качественные показатели.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Младший возраст</w:t>
      </w:r>
    </w:p>
    <w:p w:rsidR="00306C7E" w:rsidRPr="00306C7E" w:rsidRDefault="00306C7E" w:rsidP="00306C7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.: чуть присев на слегка расставленных ногах.</w:t>
      </w:r>
    </w:p>
    <w:p w:rsidR="00306C7E" w:rsidRPr="00306C7E" w:rsidRDefault="00306C7E" w:rsidP="00306C7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Толчок: отталкивание одновременно двумя ногами.</w:t>
      </w:r>
    </w:p>
    <w:p w:rsidR="00306C7E" w:rsidRPr="00306C7E" w:rsidRDefault="00306C7E" w:rsidP="00306C7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Полет: ноги слегка согнуты, положение рук свободное.</w:t>
      </w:r>
    </w:p>
    <w:p w:rsidR="00306C7E" w:rsidRPr="00306C7E" w:rsidRDefault="00306C7E" w:rsidP="00306C7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Приземление: мягкое, на обе </w:t>
      </w:r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.</w:t>
      </w:r>
      <w:proofErr w:type="gramEnd"/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Средний возраст</w:t>
      </w:r>
    </w:p>
    <w:p w:rsidR="00306C7E" w:rsidRPr="00306C7E" w:rsidRDefault="00306C7E" w:rsidP="00306C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.: ноги параллельно, на ширине ступни друг от друга; полуприседание с наклоном туловища; руки слегка отведены назад.</w:t>
      </w:r>
    </w:p>
    <w:p w:rsidR="00306C7E" w:rsidRPr="00306C7E" w:rsidRDefault="00306C7E" w:rsidP="00306C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Толчок: одновременно двумя ногами; мах руками вверх – вперед.</w:t>
      </w:r>
    </w:p>
    <w:p w:rsidR="00306C7E" w:rsidRPr="00306C7E" w:rsidRDefault="00306C7E" w:rsidP="00306C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Полет: руки вперед – вверх; туловище и ноги выпрямлены.</w:t>
      </w:r>
    </w:p>
    <w:p w:rsidR="00306C7E" w:rsidRPr="00306C7E" w:rsidRDefault="00306C7E" w:rsidP="00306C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Приземление: одновременно на обе ноги, с пятки на носок, мягко; положение рук свободное.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Старший возраст</w:t>
      </w:r>
    </w:p>
    <w:p w:rsidR="00306C7E" w:rsidRPr="00306C7E" w:rsidRDefault="00306C7E" w:rsidP="00306C7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ноги параллельно, на ширине ступни; полуприседание с наклоном туловища; руки слегка отведены назад.</w:t>
      </w:r>
    </w:p>
    <w:p w:rsidR="00306C7E" w:rsidRPr="00306C7E" w:rsidRDefault="00306C7E" w:rsidP="00306C7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Толчок: двумя ногами одновременно; выпрямление ног; резкий мах руками вперед – вверх.</w:t>
      </w:r>
    </w:p>
    <w:p w:rsidR="00306C7E" w:rsidRPr="00306C7E" w:rsidRDefault="00306C7E" w:rsidP="00306C7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Полет: руки вперед-вверх; туловище согнуто, голова вперед; полусогнутые ноги вперед.</w:t>
      </w:r>
    </w:p>
    <w:p w:rsidR="00306C7E" w:rsidRPr="00306C7E" w:rsidRDefault="00306C7E" w:rsidP="00306C7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Приземление: на обе ноги, вынесенные вперед, с перекатом с пятки на всю ступню; колени полусогнуты, туловище слегка наклонено; руки свободно движутся вперед – в стороны; сохранение равновесия при приземлении.</w:t>
      </w:r>
    </w:p>
    <w:p w:rsidR="00306C7E" w:rsidRPr="009311D9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Бросок набивного мяча (1 кг) двумя руками из-за головы из исходного положения стоя.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 проводится на ровной площадке длиной не менее 10 м. Ребенок встает у контрольной линии разметки и бросает мяч из-за головы двумя руками вперед из исходного положения стоя, одна нога впереди, другая сзади или ноги врозь. При броске ступни должны сохранять контакт с землей. Допускается движение вслед за произведенным броском. Делаются 3 попытки. Засчитывается лучший результат.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предназначен для детей от 3 до 7 лет.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Необходимое оборудование: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(медицинский) набивной мяч массой 1 кг, размеченная площадка для толкания мяча.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дальность броска (в см.)</w:t>
      </w:r>
    </w:p>
    <w:p w:rsidR="00306C7E" w:rsidRPr="009311D9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Метание легкого мяча на дальность.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дальности метания проводится на асфальтовой дорожке или физкультурной площадке. Коридор для метания должен быть шириной не менее 3 м и длиной 15—20 м. Дорожка предварительно размечается мелом поперечными линиями через каждый метр и пронумеровывается цифрами расстояние. По команде воспитателя ребенок подходит к линии отталкивания, из исходного положения стоя производит бросок мячом одной рукой из-за головы, одна нога поставлена впереди другой на расстоянии шага. При броске нельзя изменять положение ступней. Засчитывается лучший результат из 3 попыток.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предназначен для детей от 3 до 7 лет.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Необходимое оборудование: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легкий мяч или мешочки с песком массой до 200 г в количестве не меньше 3, рулетка длиной 20 м, мел, размеченная дорожка.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дальность броска (в см.)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Качественные показатели.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Младший возраст</w:t>
      </w:r>
    </w:p>
    <w:p w:rsidR="00306C7E" w:rsidRPr="00306C7E" w:rsidRDefault="00306C7E" w:rsidP="00306C7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стоя лицом в направлении броска, ноги слегка расставлены, правая рука согнута в локте.</w:t>
      </w:r>
    </w:p>
    <w:p w:rsidR="00306C7E" w:rsidRPr="00306C7E" w:rsidRDefault="00306C7E" w:rsidP="00306C7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Замах: небольшой поворот вправо.</w:t>
      </w:r>
    </w:p>
    <w:p w:rsidR="00306C7E" w:rsidRPr="00306C7E" w:rsidRDefault="00306C7E" w:rsidP="00306C7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Бросок: с силой.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lastRenderedPageBreak/>
        <w:t>Средний возраст</w:t>
      </w:r>
    </w:p>
    <w:p w:rsidR="00306C7E" w:rsidRPr="00306C7E" w:rsidRDefault="00306C7E" w:rsidP="00306C7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стоя лицом в направлении броска, ноги на ширине плеч; предмет в правой руке на уровне груди.</w:t>
      </w:r>
    </w:p>
    <w:p w:rsidR="00306C7E" w:rsidRPr="00306C7E" w:rsidRDefault="00306C7E" w:rsidP="00306C7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Замах: поворот туловища вправо, сгибая правую ногу; одновременно правая рука идет вниз – назад; поворот в направлении броска, правая рука вверх – вперед.</w:t>
      </w:r>
    </w:p>
    <w:p w:rsidR="00306C7E" w:rsidRPr="00306C7E" w:rsidRDefault="00306C7E" w:rsidP="00306C7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Бросок: резкое движение руки вдаль – вверх; сохранение заданного направления полета предмета.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Старший возраст</w:t>
      </w:r>
    </w:p>
    <w:p w:rsidR="00306C7E" w:rsidRPr="00306C7E" w:rsidRDefault="00306C7E" w:rsidP="00306C7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стоя лицом в направлении броска, ноги на ширине плеч, левая впереди, правая на носок; предмет в правой руке на уровне груди.</w:t>
      </w:r>
    </w:p>
    <w:p w:rsidR="00306C7E" w:rsidRPr="00306C7E" w:rsidRDefault="00306C7E" w:rsidP="00306C7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Замах: поворот туловища вправо, сгибая правую ногу и перенеся на нее вес тела; разгибая правую руку, размашисто отвести ее вниз – в сторону; перенос веса тела на левую ногу, поворот груди в направлении броска, правый локоть вверх.</w:t>
      </w:r>
    </w:p>
    <w:p w:rsidR="00306C7E" w:rsidRPr="00306C7E" w:rsidRDefault="00306C7E" w:rsidP="00306C7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Бросок: продолжая переносить вес тела на левую ногу, правую руку с предметом резко выпрямить; хлещущим движением кисти бросить предмет вдаль – вверх; сохранять заданное направление полета предмета.</w:t>
      </w:r>
    </w:p>
    <w:p w:rsidR="00306C7E" w:rsidRPr="009311D9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Определение уровня сформированности гибкости.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туловища вперед</w:t>
      </w:r>
      <w:r w:rsidRPr="00306C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стоит в основном положении на ска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мейке. При выпрямленных коленях верхняя часть тела наклоняется вперед. Необходимо как можно ниже наклониться вперед за пределы носков. Край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нее положение следует удерживать в течение 2 секунд.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переднем крае скамейки вертикально закреплена измерительная шкала в сантиметровых делениях. Нулевая отметка — уровень в положе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стоя — находится на уровне ног.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Измеряется максимальная для ребенка величина наклона. Если ребе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 наклонился за нулевую отметку, то ставится результат (в см) со зна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 «+», если ребенок не дотянулся до нулевой отметки на скамейке, то ставится результат (в см) со знаком «—».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Необходимое оборудование: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гимнастическая скамейка, вертикальная измерительная шкала. Тест предназначен для детей от 3 до 7 лет.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величина наклона (в см.)</w:t>
      </w:r>
    </w:p>
    <w:p w:rsidR="00306C7E" w:rsidRPr="009311D9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Определение уровня сформированности ловкости.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беговой дорожке выделяют 10-метровый отрезок. Инструктор дает задание – пробежать как можно быстрее между кеглями, не задев их. Инструктор, находясь на финише, фиксирует количественные показатели.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Необходимое оборудование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секундомер, кегли.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время (в сек.), затраченное на выполнение задания.</w:t>
      </w:r>
    </w:p>
    <w:p w:rsidR="00306C7E" w:rsidRPr="009311D9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Оценка функции равновесия.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предлагает детям игровое задание: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Детям 4-х лет изобразить «Паровозик»: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  стопы на одной линии, пятка правой (левой) ноги касается носка левой (правой) ноги, руки вдоль туловища.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5-ти лет изобразить «Балерину»: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стоя на носках, руки на поясе.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6-ти лет изобразить «Цаплю»: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стоя на одной ноге, другая согнута, приставлена стопой к колену и отведена под углом 90 градусов.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: время (в сек.), затраченное на выполнение задания</w:t>
      </w:r>
    </w:p>
    <w:p w:rsidR="00306C7E" w:rsidRPr="009311D9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Показатели физической подготовленности</w:t>
      </w:r>
    </w:p>
    <w:tbl>
      <w:tblPr>
        <w:tblW w:w="10650" w:type="dxa"/>
        <w:tblInd w:w="-306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2"/>
        <w:gridCol w:w="1856"/>
        <w:gridCol w:w="1352"/>
        <w:gridCol w:w="1490"/>
        <w:gridCol w:w="1372"/>
        <w:gridCol w:w="1496"/>
        <w:gridCol w:w="1372"/>
      </w:tblGrid>
      <w:tr w:rsidR="00306C7E" w:rsidRPr="00306C7E" w:rsidTr="00CD768E">
        <w:tc>
          <w:tcPr>
            <w:tcW w:w="1712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56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7082" w:type="dxa"/>
            <w:gridSpan w:val="5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</w:tr>
      <w:tr w:rsidR="00306C7E" w:rsidRPr="00306C7E" w:rsidTr="00CD768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9311D9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9311D9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лет</w:t>
            </w:r>
          </w:p>
        </w:tc>
      </w:tr>
      <w:tr w:rsidR="00306C7E" w:rsidRPr="00306C7E" w:rsidTr="00CD768E">
        <w:tc>
          <w:tcPr>
            <w:tcW w:w="1712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Быстрота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бег 30 м.</w:t>
            </w: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 – 9,0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 – 8,8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9,2 -7,9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8,4 -7,6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 – 7,4</w:t>
            </w:r>
          </w:p>
        </w:tc>
      </w:tr>
      <w:tr w:rsidR="00306C7E" w:rsidRPr="00306C7E" w:rsidTr="00CD768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 – 9,5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 – 8,7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 – 8,3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 – 7,7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 – 7,3</w:t>
            </w:r>
          </w:p>
        </w:tc>
      </w:tr>
      <w:tr w:rsidR="00306C7E" w:rsidRPr="00306C7E" w:rsidTr="00CD768E">
        <w:tc>
          <w:tcPr>
            <w:tcW w:w="1712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Ловкость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бег 10 м.</w:t>
            </w: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8,5 -8,0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 – 5,0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 – 3,5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06C7E" w:rsidRPr="00306C7E" w:rsidTr="00CD768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 – 9,0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 – 7,0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 – 5,0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06C7E" w:rsidRPr="00306C7E" w:rsidTr="00CD768E">
        <w:tc>
          <w:tcPr>
            <w:tcW w:w="1712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– 67,5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53,5 – 76,6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81,2 – 102,4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86,3 – 108,7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– 122,4</w:t>
            </w:r>
          </w:p>
        </w:tc>
      </w:tr>
      <w:tr w:rsidR="00306C7E" w:rsidRPr="00306C7E" w:rsidTr="00CD768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– 67,5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51,1 – 73,9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– 94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77,7 – 99,6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 – 123,0</w:t>
            </w:r>
          </w:p>
        </w:tc>
      </w:tr>
      <w:tr w:rsidR="00306C7E" w:rsidRPr="00306C7E" w:rsidTr="00CD768E">
        <w:tc>
          <w:tcPr>
            <w:tcW w:w="1712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Метание левой рукой</w:t>
            </w: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 – 3,0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 – 3,4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– 4,2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 – 5,3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 – 6,8</w:t>
            </w:r>
          </w:p>
        </w:tc>
      </w:tr>
      <w:tr w:rsidR="00306C7E" w:rsidRPr="00306C7E" w:rsidTr="00CD768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 – 1,9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 – 2,8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– 3,5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 – 4,7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 – 5,6</w:t>
            </w:r>
          </w:p>
        </w:tc>
      </w:tr>
      <w:tr w:rsidR="00306C7E" w:rsidRPr="00306C7E" w:rsidTr="00CD768E">
        <w:tc>
          <w:tcPr>
            <w:tcW w:w="1712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 xml:space="preserve">Метание </w:t>
            </w: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правой рукой</w:t>
            </w: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 – 3,6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– 4,1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 – 5,7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 – 7,9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 – 10,0</w:t>
            </w:r>
          </w:p>
        </w:tc>
      </w:tr>
      <w:tr w:rsidR="00306C7E" w:rsidRPr="00306C7E" w:rsidTr="00CD768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– 2,3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– 3,4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 – 4,4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 – 4,7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 – 6,8</w:t>
            </w:r>
          </w:p>
        </w:tc>
      </w:tr>
      <w:tr w:rsidR="00306C7E" w:rsidRPr="00306C7E" w:rsidTr="00CD768E">
        <w:tc>
          <w:tcPr>
            <w:tcW w:w="1712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Бросок набивного мяча</w:t>
            </w: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– 157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– 185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– 270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 – 303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 – 360</w:t>
            </w:r>
          </w:p>
        </w:tc>
      </w:tr>
      <w:tr w:rsidR="00306C7E" w:rsidRPr="00306C7E" w:rsidTr="00CD768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– 133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– 178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– 221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 – 256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 – 311</w:t>
            </w:r>
          </w:p>
        </w:tc>
      </w:tr>
      <w:tr w:rsidR="00306C7E" w:rsidRPr="00306C7E" w:rsidTr="00CD768E">
        <w:tc>
          <w:tcPr>
            <w:tcW w:w="171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Пресс</w:t>
            </w: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</w:tr>
      <w:tr w:rsidR="00306C7E" w:rsidRPr="00306C7E" w:rsidTr="00CD768E">
        <w:tc>
          <w:tcPr>
            <w:tcW w:w="1712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7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6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CD768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7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8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8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CD768E">
        <w:tc>
          <w:tcPr>
            <w:tcW w:w="1712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Равновесие</w:t>
            </w: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Паровоз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10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CD768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Балерина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20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CD768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Цапля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– 60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CD768E">
        <w:tc>
          <w:tcPr>
            <w:tcW w:w="1712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Координация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движений</w:t>
            </w: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Подбрасывание мяча вверх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25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CD768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Отбивание мяча, не сходя с места</w:t>
            </w:r>
          </w:p>
        </w:tc>
        <w:tc>
          <w:tcPr>
            <w:tcW w:w="13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– 40</w:t>
            </w:r>
          </w:p>
        </w:tc>
        <w:tc>
          <w:tcPr>
            <w:tcW w:w="137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– 40</w:t>
            </w:r>
          </w:p>
        </w:tc>
      </w:tr>
    </w:tbl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9311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Примечание.</w:t>
      </w:r>
      <w:r w:rsidRPr="009311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обследовании детей дается не менее 2-х попыток; в протокол заносится лучший результат. При обследовании педагог не показывает способ действия, он только предлагает выполнить задание как можно лучше.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оценки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вышеобозначенных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движений и физических качеств используется 5-ти балльная система.</w:t>
      </w:r>
    </w:p>
    <w:p w:rsidR="00306C7E" w:rsidRPr="009311D9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931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уровня развития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0"/>
        <w:gridCol w:w="6510"/>
      </w:tblGrid>
      <w:tr w:rsidR="00306C7E" w:rsidRPr="00306C7E" w:rsidTr="00306C7E">
        <w:tc>
          <w:tcPr>
            <w:tcW w:w="5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8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Требует внимание специалиста</w:t>
            </w:r>
          </w:p>
        </w:tc>
      </w:tr>
      <w:tr w:rsidR="00306C7E" w:rsidRPr="00306C7E" w:rsidTr="00306C7E">
        <w:tc>
          <w:tcPr>
            <w:tcW w:w="5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Требуется корректирующая работа педагога</w:t>
            </w:r>
          </w:p>
        </w:tc>
      </w:tr>
      <w:tr w:rsidR="00306C7E" w:rsidRPr="00306C7E" w:rsidTr="00306C7E">
        <w:tc>
          <w:tcPr>
            <w:tcW w:w="5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8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Средний уровень развития</w:t>
            </w:r>
          </w:p>
        </w:tc>
      </w:tr>
      <w:tr w:rsidR="00306C7E" w:rsidRPr="00306C7E" w:rsidTr="00306C7E">
        <w:tc>
          <w:tcPr>
            <w:tcW w:w="5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8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Уровень развития выше среднего</w:t>
            </w:r>
          </w:p>
        </w:tc>
      </w:tr>
      <w:tr w:rsidR="00306C7E" w:rsidRPr="00306C7E" w:rsidTr="00306C7E">
        <w:tc>
          <w:tcPr>
            <w:tcW w:w="5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9311D9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8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Высокий уровень развития</w:t>
            </w:r>
          </w:p>
        </w:tc>
      </w:tr>
    </w:tbl>
    <w:p w:rsidR="00306C7E" w:rsidRPr="009311D9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br/>
      </w:r>
      <w:r w:rsidRPr="00931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15.Список литературы.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Гомзяк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Говорим правильно. Конспекты фронтальных занятий I, II, III периода обучения в старшей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логогруппе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О.С.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Гомзяк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Издательство ГНОМ и Д, 2010.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Занозина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А.Е., Гришанина С.Е. Перспективное планирование физкультурных занятий с детьми 6-7 лет. – М.: ЛИНКА – ПРЕСС, 2008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Крупенчук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 Тренируем пальчики – развиваем речь! Средняя группа детского сада. – СПб.: Издательский дом «Литера»,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Новикова И.М. Формирование представлений о здоровом образе жизни у дошкольников. Для работы с детьми 5-7 лет. – М.: МОЗАЙКА-СИНТЕЗ, 2009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Османова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 Новые игры с пальчиками для развития мелкой моторики: Картотека пальчиковых игр. – СПб</w:t>
      </w:r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: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КАРО, 2010.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рождения до школы. Примерная основная общеобразовательная программа дошкольного воспитания/ Под ред.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МОЗАЙКА – СИНТЕЗ, 2011.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Оздоровительная гимнастика для детей дошкольного возраста (3-7 лет), М., 2005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Подвижные игровые упражнения для детей 3-5 лет. М., 2005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Физкультурные занятия в детском саду. Старшая группа. Конспекты занятий. – М.: МОЗАЙКА-СИНТЕЗ, 2010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Прищепа С., Попкова Н., Коняхина Т. Как продиагностировать физическую подготовленность дошкольника // Дошкольное воспитание – 2004.-№ 1.- с.37- 45.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подвижных игр. Для работы с детьми 2-7 лет / авт. – сост. Э.Я.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Степаненкова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МОЗАЙКА-СИНТЕЗ, 2011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Тарасова Т.А. Контроль физического состояния детей дошкольного возраста: Методические рекомендации для руководителей и педагогов ДОУ. – М.: ТЦ Сфера, 2005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Физкультурно-оздоровительная работа: комплексное планирование по программе под редакцией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В.В.Гербовой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Младший, средний, старший дошкольный возраст / авт.-сост. О.В. Музыка. – Волгоград: Учитель, 2011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C7E" w:rsidRPr="00306C7E" w:rsidRDefault="00306C7E" w:rsidP="00306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C7E" w:rsidRPr="00306C7E" w:rsidRDefault="00306C7E" w:rsidP="00306C7E">
      <w:pPr>
        <w:numPr>
          <w:ilvl w:val="0"/>
          <w:numId w:val="28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306C7E" w:rsidRPr="00306C7E" w:rsidRDefault="00306C7E" w:rsidP="00306C7E">
      <w:pPr>
        <w:numPr>
          <w:ilvl w:val="0"/>
          <w:numId w:val="28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306C7E" w:rsidRPr="00306C7E" w:rsidRDefault="00306C7E" w:rsidP="00306C7E">
      <w:pPr>
        <w:numPr>
          <w:ilvl w:val="0"/>
          <w:numId w:val="28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306C7E" w:rsidRPr="00306C7E" w:rsidRDefault="00306C7E" w:rsidP="00306C7E">
      <w:pPr>
        <w:numPr>
          <w:ilvl w:val="0"/>
          <w:numId w:val="28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306C7E" w:rsidRPr="00306C7E" w:rsidRDefault="00306C7E" w:rsidP="00306C7E">
      <w:pPr>
        <w:numPr>
          <w:ilvl w:val="0"/>
          <w:numId w:val="28"/>
        </w:numPr>
        <w:spacing w:before="30" w:after="0" w:line="240" w:lineRule="auto"/>
        <w:ind w:left="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E932A2" w:rsidRDefault="00E932A2"/>
    <w:sectPr w:rsidR="00E932A2" w:rsidSect="00B8445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3562F"/>
    <w:multiLevelType w:val="multilevel"/>
    <w:tmpl w:val="0712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14AB2"/>
    <w:multiLevelType w:val="multilevel"/>
    <w:tmpl w:val="A1CC8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304F26"/>
    <w:multiLevelType w:val="multilevel"/>
    <w:tmpl w:val="42809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F04E9D"/>
    <w:multiLevelType w:val="multilevel"/>
    <w:tmpl w:val="2D2A0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546FB6"/>
    <w:multiLevelType w:val="multilevel"/>
    <w:tmpl w:val="D2489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25232E"/>
    <w:multiLevelType w:val="multilevel"/>
    <w:tmpl w:val="A1DCF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F1355C"/>
    <w:multiLevelType w:val="multilevel"/>
    <w:tmpl w:val="6FC8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E3458"/>
    <w:multiLevelType w:val="multilevel"/>
    <w:tmpl w:val="9126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BA0E79"/>
    <w:multiLevelType w:val="multilevel"/>
    <w:tmpl w:val="EFA2C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C472B8"/>
    <w:multiLevelType w:val="multilevel"/>
    <w:tmpl w:val="8630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F97206"/>
    <w:multiLevelType w:val="multilevel"/>
    <w:tmpl w:val="26DE8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572A3D"/>
    <w:multiLevelType w:val="multilevel"/>
    <w:tmpl w:val="4380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4D6277"/>
    <w:multiLevelType w:val="multilevel"/>
    <w:tmpl w:val="6572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A3494"/>
    <w:multiLevelType w:val="multilevel"/>
    <w:tmpl w:val="982C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675655"/>
    <w:multiLevelType w:val="multilevel"/>
    <w:tmpl w:val="6764F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3B01F2"/>
    <w:multiLevelType w:val="multilevel"/>
    <w:tmpl w:val="922E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CD795C"/>
    <w:multiLevelType w:val="multilevel"/>
    <w:tmpl w:val="0FEA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631548"/>
    <w:multiLevelType w:val="multilevel"/>
    <w:tmpl w:val="24BE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42746B"/>
    <w:multiLevelType w:val="multilevel"/>
    <w:tmpl w:val="0A7EC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8563DD"/>
    <w:multiLevelType w:val="multilevel"/>
    <w:tmpl w:val="E326D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B47C50"/>
    <w:multiLevelType w:val="multilevel"/>
    <w:tmpl w:val="B6F6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B04ABA"/>
    <w:multiLevelType w:val="multilevel"/>
    <w:tmpl w:val="EAE4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14313B"/>
    <w:multiLevelType w:val="multilevel"/>
    <w:tmpl w:val="BF20C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283489"/>
    <w:multiLevelType w:val="multilevel"/>
    <w:tmpl w:val="65748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7A0478"/>
    <w:multiLevelType w:val="multilevel"/>
    <w:tmpl w:val="586A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ED3929"/>
    <w:multiLevelType w:val="multilevel"/>
    <w:tmpl w:val="3CAAA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1951D0"/>
    <w:multiLevelType w:val="multilevel"/>
    <w:tmpl w:val="D812D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A36FB1"/>
    <w:multiLevelType w:val="multilevel"/>
    <w:tmpl w:val="2FE26B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27"/>
  </w:num>
  <w:num w:numId="5">
    <w:abstractNumId w:val="25"/>
  </w:num>
  <w:num w:numId="6">
    <w:abstractNumId w:val="14"/>
  </w:num>
  <w:num w:numId="7">
    <w:abstractNumId w:val="22"/>
  </w:num>
  <w:num w:numId="8">
    <w:abstractNumId w:val="24"/>
  </w:num>
  <w:num w:numId="9">
    <w:abstractNumId w:val="9"/>
  </w:num>
  <w:num w:numId="10">
    <w:abstractNumId w:val="23"/>
  </w:num>
  <w:num w:numId="11">
    <w:abstractNumId w:val="20"/>
  </w:num>
  <w:num w:numId="12">
    <w:abstractNumId w:val="4"/>
  </w:num>
  <w:num w:numId="13">
    <w:abstractNumId w:val="6"/>
  </w:num>
  <w:num w:numId="14">
    <w:abstractNumId w:val="11"/>
  </w:num>
  <w:num w:numId="15">
    <w:abstractNumId w:val="0"/>
  </w:num>
  <w:num w:numId="16">
    <w:abstractNumId w:val="16"/>
  </w:num>
  <w:num w:numId="17">
    <w:abstractNumId w:val="19"/>
  </w:num>
  <w:num w:numId="18">
    <w:abstractNumId w:val="3"/>
  </w:num>
  <w:num w:numId="19">
    <w:abstractNumId w:val="1"/>
  </w:num>
  <w:num w:numId="20">
    <w:abstractNumId w:val="18"/>
  </w:num>
  <w:num w:numId="21">
    <w:abstractNumId w:val="8"/>
  </w:num>
  <w:num w:numId="22">
    <w:abstractNumId w:val="2"/>
  </w:num>
  <w:num w:numId="23">
    <w:abstractNumId w:val="5"/>
  </w:num>
  <w:num w:numId="24">
    <w:abstractNumId w:val="17"/>
  </w:num>
  <w:num w:numId="25">
    <w:abstractNumId w:val="12"/>
  </w:num>
  <w:num w:numId="26">
    <w:abstractNumId w:val="26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C4"/>
    <w:rsid w:val="001365E8"/>
    <w:rsid w:val="00170E71"/>
    <w:rsid w:val="001C53C4"/>
    <w:rsid w:val="00306C7E"/>
    <w:rsid w:val="004D09E4"/>
    <w:rsid w:val="00862B54"/>
    <w:rsid w:val="009311D9"/>
    <w:rsid w:val="009638B2"/>
    <w:rsid w:val="009D7B92"/>
    <w:rsid w:val="00B5154F"/>
    <w:rsid w:val="00B7175E"/>
    <w:rsid w:val="00B8445C"/>
    <w:rsid w:val="00CD768E"/>
    <w:rsid w:val="00D27F7B"/>
    <w:rsid w:val="00E932A2"/>
    <w:rsid w:val="00F6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1E24E-63BF-4532-91C6-9EE0363F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62B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06C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6C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06C7E"/>
  </w:style>
  <w:style w:type="paragraph" w:styleId="a3">
    <w:name w:val="Normal (Web)"/>
    <w:basedOn w:val="a"/>
    <w:uiPriority w:val="99"/>
    <w:semiHidden/>
    <w:unhideWhenUsed/>
    <w:rsid w:val="0030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6C7E"/>
    <w:rPr>
      <w:b/>
      <w:bCs/>
    </w:rPr>
  </w:style>
  <w:style w:type="character" w:styleId="a5">
    <w:name w:val="Emphasis"/>
    <w:basedOn w:val="a0"/>
    <w:uiPriority w:val="20"/>
    <w:qFormat/>
    <w:rsid w:val="00306C7E"/>
    <w:rPr>
      <w:i/>
      <w:iCs/>
    </w:rPr>
  </w:style>
  <w:style w:type="character" w:styleId="a6">
    <w:name w:val="Hyperlink"/>
    <w:basedOn w:val="a0"/>
    <w:uiPriority w:val="99"/>
    <w:semiHidden/>
    <w:unhideWhenUsed/>
    <w:rsid w:val="00306C7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06C7E"/>
    <w:rPr>
      <w:color w:val="800080"/>
      <w:u w:val="single"/>
    </w:rPr>
  </w:style>
  <w:style w:type="character" w:customStyle="1" w:styleId="ya-share2badge">
    <w:name w:val="ya-share2__badge"/>
    <w:basedOn w:val="a0"/>
    <w:rsid w:val="00306C7E"/>
  </w:style>
  <w:style w:type="character" w:customStyle="1" w:styleId="ya-share2icon">
    <w:name w:val="ya-share2__icon"/>
    <w:basedOn w:val="a0"/>
    <w:rsid w:val="00306C7E"/>
  </w:style>
  <w:style w:type="character" w:customStyle="1" w:styleId="20">
    <w:name w:val="Заголовок 2 Знак"/>
    <w:basedOn w:val="a0"/>
    <w:link w:val="2"/>
    <w:uiPriority w:val="9"/>
    <w:rsid w:val="00862B5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7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156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5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9391</Words>
  <Characters>53529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dcterms:created xsi:type="dcterms:W3CDTF">2021-09-08T11:33:00Z</dcterms:created>
  <dcterms:modified xsi:type="dcterms:W3CDTF">2022-09-02T10:30:00Z</dcterms:modified>
</cp:coreProperties>
</file>